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ΔΙΑΚΗΡΥΞΗ ΠΡΟΧΕΙΡΟΥ ΜΕΙΟΔΟΤΙΚΟΥ ΔΙΑΓΩΝΙΣΜΟΥ ΣΕ ΕΥΡΩ</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Κριτήριο κατακύρωσης: Χαμηλότερη τιμή.</w:t>
      </w:r>
    </w:p>
    <w:p w:rsidR="00740D3A" w:rsidRPr="00740D3A" w:rsidRDefault="00740D3A" w:rsidP="00740D3A">
      <w:pPr>
        <w:spacing w:line="240" w:lineRule="auto"/>
        <w:jc w:val="center"/>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Αθήνα, 29 Ιανουαρίου 2024</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Αριθμός διακήρυξης </w:t>
      </w:r>
      <w:r w:rsidR="00ED3CDB">
        <w:rPr>
          <w:rFonts w:ascii="Arial" w:eastAsia="Arial Unicode MS" w:hAnsi="Arial" w:cs="Arial"/>
          <w:bCs/>
          <w:sz w:val="22"/>
          <w:lang w:val="el-GR"/>
        </w:rPr>
        <w:t>3</w:t>
      </w:r>
      <w:r w:rsidRPr="00740D3A">
        <w:rPr>
          <w:rFonts w:ascii="Arial" w:eastAsia="Arial Unicode MS" w:hAnsi="Arial" w:cs="Arial"/>
          <w:bCs/>
          <w:sz w:val="22"/>
          <w:lang w:val="el-GR"/>
        </w:rPr>
        <w:t>/2024</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Έχοντας υπόψη τις διατάξεις, όπως αυτές ισχύουν:</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Του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Την Απόφαση της Διαχειριστικής Επιτροπής (Δ.Ε.) του Ιδρύματος Βασιλείου Γ. Μελά Για την Προσχολική Αγωγή με ημερομηνία συνεδρίασης 29.01.2024 με την οποία εγκρίθηκε η προκήρυξη του παρόντος διαγωνισμού.</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Γενικότερα, κάθε νομοθετική ή κανονιστική διάταξη σε εθνικό και ευρωπαϊκό επίπεδο, που διέπει την ανάθεση και εκτέλεση της παρούσας, έστω και αν δεν αναφέρεται ρητά παραπάνω.</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ΠΡΟΚΗΡΥΣΣΟΥΜΕ</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Πρόχειρο Μειοδοτικό Διαγωνισμό</w:t>
      </w:r>
      <w:r w:rsidRPr="00740D3A">
        <w:rPr>
          <w:rFonts w:ascii="Arial" w:eastAsia="Arial Unicode MS" w:hAnsi="Arial" w:cs="Arial"/>
          <w:bCs/>
          <w:iCs/>
          <w:sz w:val="22"/>
          <w:lang w:val="el-GR"/>
        </w:rPr>
        <w:t>, κατόπιν πρόσκλησης σε τρεις (3) τουλάχιστον οικονομικούς φορείς συναφείς με το δημοπρατούμενο αντικείμενο, με σφραγισμένες προσφορές και κριτήριο κατακύρωσης την χαμηλότερη τιμή ανά είδος, για την επιλογή Αναδόχου ή Αναδόχων (προμηθευτών) των αγαθών που αναφέρονται στο ΠΑΡΑΡΤΗΜΑ (Ι), για τις ανάγκες εκπλήρωσης των καταστατικών σκοπών του Ιδρύματος, ήτοι την ίδρυση και συντήρηση νηπιαγωγείων σε ολόκληρη την Ελλάδα.</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Διευκρινίζεται ρητά ότι: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Το Ίδρυμα ενδιαφέρεται να εξασφαλίσει συνεχή και επαρκή προμήθεια των αγαθών (αντικειμένων) που περιγράφονται αναλυτικά στην παρούσα για την επίτευξη του σκοπού του, για το χρονικό διάστημα από </w:t>
      </w:r>
      <w:r w:rsidRPr="00740D3A">
        <w:rPr>
          <w:rFonts w:ascii="Arial" w:eastAsia="Arial Unicode MS" w:hAnsi="Arial" w:cs="Arial"/>
          <w:bCs/>
          <w:iCs/>
          <w:sz w:val="22"/>
          <w:u w:val="single"/>
          <w:lang w:val="el-GR"/>
        </w:rPr>
        <w:t>01.04.2024</w:t>
      </w:r>
      <w:r w:rsidRPr="00740D3A">
        <w:rPr>
          <w:rFonts w:ascii="Arial" w:eastAsia="Arial Unicode MS" w:hAnsi="Arial" w:cs="Arial"/>
          <w:bCs/>
          <w:iCs/>
          <w:sz w:val="22"/>
          <w:lang w:val="el-GR"/>
        </w:rPr>
        <w:t xml:space="preserve"> έως την </w:t>
      </w:r>
      <w:r w:rsidRPr="00740D3A">
        <w:rPr>
          <w:rFonts w:ascii="Arial" w:eastAsia="Arial Unicode MS" w:hAnsi="Arial" w:cs="Arial"/>
          <w:bCs/>
          <w:iCs/>
          <w:sz w:val="22"/>
          <w:u w:val="single"/>
          <w:lang w:val="el-GR"/>
        </w:rPr>
        <w:t xml:space="preserve">31.03.2025, </w:t>
      </w:r>
      <w:r w:rsidRPr="00740D3A">
        <w:rPr>
          <w:rFonts w:ascii="Arial" w:eastAsia="Arial Unicode MS" w:hAnsi="Arial" w:cs="Arial"/>
          <w:b/>
          <w:bCs/>
          <w:iCs/>
          <w:sz w:val="22"/>
          <w:u w:val="single"/>
          <w:lang w:val="el-GR"/>
        </w:rPr>
        <w:t>χωρίς να δεσμεύεται ως προς τη συνολική ποσότητα των αγαθών που θα προμηθευτεί,</w:t>
      </w:r>
      <w:r w:rsidRPr="00740D3A">
        <w:rPr>
          <w:rFonts w:ascii="Arial" w:eastAsia="Arial Unicode MS" w:hAnsi="Arial" w:cs="Arial"/>
          <w:bCs/>
          <w:iCs/>
          <w:sz w:val="22"/>
          <w:lang w:val="el-GR"/>
        </w:rPr>
        <w:t xml:space="preserve"> αφού αυτή θα εξαρτηθεί από τις ανάλογες αιτήσεις από νηπιαγωγεία που θα δεχτεί το Ίδρυμα για το συγκεκριμένο αγαθό κατά το παραπάνω χρονικό διάστημα (έως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Ενδέχεται να υπάρξουν </w:t>
      </w:r>
      <w:r w:rsidRPr="00740D3A">
        <w:rPr>
          <w:rFonts w:ascii="Arial" w:eastAsia="Arial Unicode MS" w:hAnsi="Arial" w:cs="Arial"/>
          <w:b/>
          <w:bCs/>
          <w:iCs/>
          <w:sz w:val="22"/>
          <w:u w:val="single"/>
          <w:lang w:val="el-GR"/>
        </w:rPr>
        <w:t>περισσότεροι του ενός προμηθευτές</w:t>
      </w:r>
      <w:r w:rsidRPr="00740D3A">
        <w:rPr>
          <w:rFonts w:ascii="Arial" w:eastAsia="Arial Unicode MS" w:hAnsi="Arial" w:cs="Arial"/>
          <w:bCs/>
          <w:iCs/>
          <w:sz w:val="22"/>
          <w:lang w:val="el-GR"/>
        </w:rPr>
        <w:t xml:space="preserve"> στους οποίους θα κατακυρωθεί η προμήθεια, και συγκεκριμένα για τα είδη εκείνα στα οποία θα προσφέρει έκαστος την χαμηλότερη τιμή.</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Το Ίδρυμα θα παραγγέλλει τα αγαθά </w:t>
      </w:r>
      <w:r w:rsidRPr="00740D3A">
        <w:rPr>
          <w:rFonts w:ascii="Arial" w:eastAsia="Arial Unicode MS" w:hAnsi="Arial" w:cs="Arial"/>
          <w:b/>
          <w:bCs/>
          <w:iCs/>
          <w:sz w:val="22"/>
          <w:u w:val="single"/>
          <w:lang w:val="el-GR"/>
        </w:rPr>
        <w:t>ανάλογα με τις ανάγκες που θα προκύψουν</w:t>
      </w:r>
      <w:r w:rsidRPr="00740D3A">
        <w:rPr>
          <w:rFonts w:ascii="Arial" w:eastAsia="Arial Unicode MS" w:hAnsi="Arial" w:cs="Arial"/>
          <w:bCs/>
          <w:iCs/>
          <w:sz w:val="22"/>
          <w:lang w:val="el-GR"/>
        </w:rPr>
        <w:t xml:space="preserve"> (δηλαδή ανάλογα με τις αιτήσεις που θα δεχτεί από νηπιαγωγεία), προσδιορίζοντας εγγράφως την ποσότητα αυτών που επιθυμεί να αγοράσει με σχετική έγγραφη παραγγελία προς τον προμηθευτή. </w:t>
      </w:r>
      <w:r w:rsidRPr="00740D3A">
        <w:rPr>
          <w:rFonts w:ascii="Arial" w:eastAsia="Arial Unicode MS" w:hAnsi="Arial" w:cs="Arial"/>
          <w:b/>
          <w:bCs/>
          <w:iCs/>
          <w:sz w:val="22"/>
          <w:u w:val="single"/>
          <w:lang w:val="el-GR"/>
        </w:rPr>
        <w:t>Ο τόπος παράδοσης θα είναι η έδρα εκάστου νηπιαγωγείου, την οποία θα καθορίζει το Ίδρυμα στο έντυπο της παραγγελίας</w:t>
      </w:r>
      <w:r w:rsidRPr="00740D3A">
        <w:rPr>
          <w:rFonts w:ascii="Arial" w:eastAsia="Arial Unicode MS" w:hAnsi="Arial" w:cs="Arial"/>
          <w:bCs/>
          <w:iCs/>
          <w:sz w:val="22"/>
          <w:lang w:val="el-GR"/>
        </w:rPr>
        <w:t>. Ο χρόνος παράδοσης των αγαθών θα προσδιορίζεται, ομοίως, κάθε φορά στην ανωτέρω έγγραφη παραγγελία. Σημειώνεται ότι το Ίδρυμα δεν δεσμεύεται να καλύψει το συνολικό περιγραφόμενο αντικείμενο της διακήρυξης, οι ανάδοχοι όμως δεσμεύονται να εκπληρώνουν κάθε παραγγελία που θα τους ζητηθεί, κατά το χρονικό διάστημα ισχύος της Σύμβασης βάσει των όρων που περιγράφονται αναλυτικά στην Διακήρυξη αυτή.</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lastRenderedPageBreak/>
        <w:t>Χρονικό διάστημα ισχύος προσφοράς: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προσφορές ισχύουν και δεσμεύουν τους υποψηφίους Αναδόχους για 90 ημέρες από την επόμενη μέρα της καταληκτικής ημερομηνίας υποβολής τους. Προσφορά που ορίζει μικρότερο χρόνο ισχύος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u w:val="single"/>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t>Προϋπολογισμός δαπάνης: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σαράντα χιλιάδες (40.000) ευρώ χωρίς ΦΠΑ.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Ο Διαγωνισμός θα διεξαχθεί σύμφωνα με τις κείμενες διατάξεις καθώς και τους Γενικούς και Ειδικούς όρους, που αναγράφονται στην παρούσα Διακήρυξη.</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Όσοι επιθυμούν να λάβουν μέρος στο Διαγωνισμό, θα πρέπει να υποβάλουν Προσφορές σύμφωνα με τα οριζόμενα στην παρούσα Διακήρυξη, το αργότερο μέχρι την </w:t>
      </w:r>
      <w:r w:rsidRPr="00740D3A">
        <w:rPr>
          <w:rFonts w:ascii="Arial" w:eastAsia="Arial Unicode MS" w:hAnsi="Arial" w:cs="Arial"/>
          <w:b/>
          <w:bCs/>
          <w:sz w:val="22"/>
          <w:lang w:val="el-GR"/>
        </w:rPr>
        <w:t>Πέμπτη, 07 Μαρτίου 2024, ώρα 12:00’ μ.μ.</w:t>
      </w:r>
      <w:r w:rsidRPr="00740D3A">
        <w:rPr>
          <w:rFonts w:ascii="Arial" w:eastAsia="Arial Unicode MS" w:hAnsi="Arial" w:cs="Arial"/>
          <w:bCs/>
          <w:sz w:val="22"/>
          <w:lang w:val="el-GR"/>
        </w:rPr>
        <w:t xml:space="preserve"> (προηγούμενη εργάσιμη του διαγωνισμού) στην έδρα του Ιδρύματος [Αριστείδου 9 (6ος όροφος), 105 59 Αθήνα].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ρέ</w:t>
      </w:r>
      <w:proofErr w:type="spellEnd"/>
      <w:r w:rsidRPr="00740D3A">
        <w:rPr>
          <w:rFonts w:ascii="Arial" w:eastAsia="Arial Unicode MS" w:hAnsi="Arial" w:cs="Arial"/>
          <w:bCs/>
          <w:sz w:val="22"/>
        </w:rPr>
        <w:t xml:space="preserve">πει να </w:t>
      </w:r>
      <w:proofErr w:type="spellStart"/>
      <w:r w:rsidRPr="00740D3A">
        <w:rPr>
          <w:rFonts w:ascii="Arial" w:eastAsia="Arial Unicode MS" w:hAnsi="Arial" w:cs="Arial"/>
          <w:bCs/>
          <w:sz w:val="22"/>
        </w:rPr>
        <w:t>έχουν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συντ</w:t>
      </w:r>
      <w:proofErr w:type="spellEnd"/>
      <w:r w:rsidRPr="00740D3A">
        <w:rPr>
          <w:rFonts w:ascii="Arial" w:eastAsia="Arial Unicode MS" w:hAnsi="Arial" w:cs="Arial"/>
          <w:bCs/>
          <w:sz w:val="22"/>
        </w:rPr>
        <w:t xml:space="preserve">αχθεί </w:t>
      </w: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ελληνική</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γλώσσ</w:t>
      </w:r>
      <w:proofErr w:type="spellEnd"/>
      <w:r w:rsidRPr="00740D3A">
        <w:rPr>
          <w:rFonts w:ascii="Arial" w:eastAsia="Arial Unicode MS" w:hAnsi="Arial" w:cs="Arial"/>
          <w:bCs/>
          <w:sz w:val="22"/>
        </w:rPr>
        <w:t>α.</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Προσφορές που κατατίθενται ή παραλαμβάνονται μετά την παραπάνω ημερομηνία και ώρα θεωρούνται εκπρόθεσμες, δεν αξιολογούνται, απορρίπτονται ως απαράδεκτες και επιστρέφονται. </w:t>
      </w:r>
      <w:proofErr w:type="spellStart"/>
      <w:r w:rsidRPr="00740D3A">
        <w:rPr>
          <w:rFonts w:ascii="Arial" w:eastAsia="Arial Unicode MS" w:hAnsi="Arial" w:cs="Arial"/>
          <w:bCs/>
          <w:sz w:val="22"/>
        </w:rPr>
        <w:t>Σε</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ερι</w:t>
      </w:r>
      <w:proofErr w:type="spellEnd"/>
      <w:r w:rsidRPr="00740D3A">
        <w:rPr>
          <w:rFonts w:ascii="Arial" w:eastAsia="Arial Unicode MS" w:hAnsi="Arial" w:cs="Arial"/>
          <w:bCs/>
          <w:sz w:val="22"/>
        </w:rPr>
        <w:t xml:space="preserve">πτώσεις </w:t>
      </w:r>
      <w:proofErr w:type="spellStart"/>
      <w:r w:rsidRPr="00740D3A">
        <w:rPr>
          <w:rFonts w:ascii="Arial" w:eastAsia="Arial Unicode MS" w:hAnsi="Arial" w:cs="Arial"/>
          <w:bCs/>
          <w:sz w:val="22"/>
        </w:rPr>
        <w:t>εκ</w:t>
      </w:r>
      <w:proofErr w:type="spellEnd"/>
      <w:r w:rsidRPr="00740D3A">
        <w:rPr>
          <w:rFonts w:ascii="Arial" w:eastAsia="Arial Unicode MS" w:hAnsi="Arial" w:cs="Arial"/>
          <w:bCs/>
          <w:sz w:val="22"/>
        </w:rPr>
        <w:t>πρόθεσμης τα</w:t>
      </w:r>
      <w:proofErr w:type="spellStart"/>
      <w:r w:rsidRPr="00740D3A">
        <w:rPr>
          <w:rFonts w:ascii="Arial" w:eastAsia="Arial Unicode MS" w:hAnsi="Arial" w:cs="Arial"/>
          <w:bCs/>
          <w:sz w:val="22"/>
        </w:rPr>
        <w:t>χυδρομικής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οστολής</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υτές</w:t>
      </w:r>
      <w:proofErr w:type="spellEnd"/>
      <w:r w:rsidRPr="00740D3A">
        <w:rPr>
          <w:rFonts w:ascii="Arial" w:eastAsia="Arial Unicode MS" w:hAnsi="Arial" w:cs="Arial"/>
          <w:bCs/>
          <w:sz w:val="22"/>
        </w:rPr>
        <w:t xml:space="preserve"> επ</w:t>
      </w:r>
      <w:proofErr w:type="spellStart"/>
      <w:r w:rsidRPr="00740D3A">
        <w:rPr>
          <w:rFonts w:ascii="Arial" w:eastAsia="Arial Unicode MS" w:hAnsi="Arial" w:cs="Arial"/>
          <w:bCs/>
          <w:sz w:val="22"/>
        </w:rPr>
        <w:t>ιστρέφοντ</w:t>
      </w:r>
      <w:proofErr w:type="spellEnd"/>
      <w:r w:rsidRPr="00740D3A">
        <w:rPr>
          <w:rFonts w:ascii="Arial" w:eastAsia="Arial Unicode MS" w:hAnsi="Arial" w:cs="Arial"/>
          <w:bCs/>
          <w:sz w:val="22"/>
        </w:rPr>
        <w:t>αι.</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Η αποσφράγιση των προσφορών γίνεται δημόσια. Κατά την αποσφράγιση των προσφορών από την Επιτροπή Διενέργειας του Διαγωνισμού, μπορούν να παρίστανται οι υποψήφιοι ή οι νομίμως εξουσιοδοτημένοι εκπρόσωποί τους.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Δεν επιτρέπονται οι εναλλακτικές προσφορές και αντιπροσφορές.</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Οι προσφορές ισχύουν και δεσμεύουν τους υποψηφίους Αναδόχους για 90 ημέρες από την επόμενη μέρα της καταληκτικής ημερομηνίας υποβολής τους. </w:t>
      </w:r>
      <w:proofErr w:type="spellStart"/>
      <w:r w:rsidRPr="00740D3A">
        <w:rPr>
          <w:rFonts w:ascii="Arial" w:eastAsia="Arial Unicode MS" w:hAnsi="Arial" w:cs="Arial"/>
          <w:bCs/>
          <w:sz w:val="22"/>
        </w:rPr>
        <w:t>Προσφορά</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ου</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ορίζει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μικρότερο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χρόνο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ισχύος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ορρί</w:t>
      </w:r>
      <w:proofErr w:type="spellEnd"/>
      <w:r w:rsidRPr="00740D3A">
        <w:rPr>
          <w:rFonts w:ascii="Arial" w:eastAsia="Arial Unicode MS" w:hAnsi="Arial" w:cs="Arial"/>
          <w:bCs/>
          <w:sz w:val="22"/>
        </w:rPr>
        <w:t xml:space="preserve">πτεται </w:t>
      </w:r>
      <w:proofErr w:type="spellStart"/>
      <w:r w:rsidRPr="00740D3A">
        <w:rPr>
          <w:rFonts w:ascii="Arial" w:eastAsia="Arial Unicode MS" w:hAnsi="Arial" w:cs="Arial"/>
          <w:bCs/>
          <w:sz w:val="22"/>
        </w:rPr>
        <w:t>ως</w:t>
      </w:r>
      <w:proofErr w:type="spellEnd"/>
      <w:r w:rsidRPr="00740D3A">
        <w:rPr>
          <w:rFonts w:ascii="Arial" w:eastAsia="Arial Unicode MS" w:hAnsi="Arial" w:cs="Arial"/>
          <w:bCs/>
          <w:sz w:val="22"/>
        </w:rPr>
        <w:t xml:space="preserve"> απα</w:t>
      </w:r>
      <w:proofErr w:type="spellStart"/>
      <w:r w:rsidRPr="00740D3A">
        <w:rPr>
          <w:rFonts w:ascii="Arial" w:eastAsia="Arial Unicode MS" w:hAnsi="Arial" w:cs="Arial"/>
          <w:bCs/>
          <w:sz w:val="22"/>
        </w:rPr>
        <w:t>ράδεκτη</w:t>
      </w:r>
      <w:proofErr w:type="spellEnd"/>
      <w:r w:rsidRPr="00740D3A">
        <w:rPr>
          <w:rFonts w:ascii="Arial" w:eastAsia="Arial Unicode MS" w:hAnsi="Arial" w:cs="Arial"/>
          <w:bCs/>
          <w:sz w:val="22"/>
        </w:rPr>
        <w:t>.</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Ο Διαγωνισμός και η αποσφράγιση των νομίμως υποβληθεισών προσφορών θα διενεργηθεί την </w:t>
      </w:r>
      <w:r w:rsidRPr="00740D3A">
        <w:rPr>
          <w:rFonts w:ascii="Arial" w:eastAsia="Arial Unicode MS" w:hAnsi="Arial" w:cs="Arial"/>
          <w:b/>
          <w:sz w:val="22"/>
          <w:lang w:val="el-GR"/>
        </w:rPr>
        <w:t>Παρασκευή,</w:t>
      </w:r>
      <w:r w:rsidRPr="00740D3A">
        <w:rPr>
          <w:rFonts w:ascii="Arial" w:eastAsia="Arial Unicode MS" w:hAnsi="Arial" w:cs="Arial"/>
          <w:b/>
          <w:bCs/>
          <w:sz w:val="22"/>
          <w:lang w:val="el-GR"/>
        </w:rPr>
        <w:t xml:space="preserve"> 08 Μαρτίου 2024, ώρα </w:t>
      </w:r>
      <w:r>
        <w:rPr>
          <w:rFonts w:ascii="Arial" w:eastAsia="Arial Unicode MS" w:hAnsi="Arial" w:cs="Arial"/>
          <w:b/>
          <w:bCs/>
          <w:sz w:val="22"/>
          <w:lang w:val="el-GR"/>
        </w:rPr>
        <w:t>1</w:t>
      </w:r>
      <w:r w:rsidR="00ED3CDB">
        <w:rPr>
          <w:rFonts w:ascii="Arial" w:eastAsia="Arial Unicode MS" w:hAnsi="Arial" w:cs="Arial"/>
          <w:b/>
          <w:bCs/>
          <w:sz w:val="22"/>
          <w:lang w:val="el-GR"/>
        </w:rPr>
        <w:t>3</w:t>
      </w:r>
      <w:r>
        <w:rPr>
          <w:rFonts w:ascii="Arial" w:eastAsia="Arial Unicode MS" w:hAnsi="Arial" w:cs="Arial"/>
          <w:b/>
          <w:bCs/>
          <w:sz w:val="22"/>
          <w:lang w:val="el-GR"/>
        </w:rPr>
        <w:t>:</w:t>
      </w:r>
      <w:r w:rsidR="00ED3CDB">
        <w:rPr>
          <w:rFonts w:ascii="Arial" w:eastAsia="Arial Unicode MS" w:hAnsi="Arial" w:cs="Arial"/>
          <w:b/>
          <w:bCs/>
          <w:sz w:val="22"/>
          <w:lang w:val="el-GR"/>
        </w:rPr>
        <w:t>0</w:t>
      </w:r>
      <w:r>
        <w:rPr>
          <w:rFonts w:ascii="Arial" w:eastAsia="Arial Unicode MS" w:hAnsi="Arial" w:cs="Arial"/>
          <w:b/>
          <w:bCs/>
          <w:sz w:val="22"/>
          <w:lang w:val="el-GR"/>
        </w:rPr>
        <w:t>0</w:t>
      </w:r>
      <w:r w:rsidRPr="00740D3A">
        <w:rPr>
          <w:rFonts w:ascii="Arial" w:eastAsia="Arial Unicode MS" w:hAnsi="Arial" w:cs="Arial"/>
          <w:b/>
          <w:bCs/>
          <w:sz w:val="22"/>
          <w:lang w:val="el-GR"/>
        </w:rPr>
        <w:t>’ μ.μ.</w:t>
      </w:r>
      <w:r w:rsidRPr="00740D3A">
        <w:rPr>
          <w:rFonts w:ascii="Arial" w:eastAsia="Arial Unicode MS" w:hAnsi="Arial" w:cs="Arial"/>
          <w:bCs/>
          <w:sz w:val="22"/>
          <w:lang w:val="el-GR"/>
        </w:rPr>
        <w:t xml:space="preserve"> στην έδρα του Ιδρύματος [Αριστείδου 9 (6ος όροφος), 105 59 Αθήνα] ενώπιον της αρμόδιας Επιτροπής Διενέργειας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Φυσικά ή Νομικά Πρόσωπα της ημεδαπής, Κρατών-μελών της Ε.Ε. και του Ευρωπαϊκού Οικονομικού Χώρου.</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Ενώσεις / Κοινοπραξίες αυτών που υποβάλουν κοινή Προσφορά.</w:t>
      </w:r>
    </w:p>
    <w:p w:rsidR="00740D3A" w:rsidRPr="00740D3A" w:rsidRDefault="00740D3A" w:rsidP="00740D3A">
      <w:pPr>
        <w:numPr>
          <w:ilvl w:val="0"/>
          <w:numId w:val="3"/>
        </w:numPr>
        <w:spacing w:line="240" w:lineRule="auto"/>
        <w:ind w:right="0"/>
        <w:outlineLvl w:val="0"/>
        <w:rPr>
          <w:rFonts w:ascii="Arial" w:eastAsia="Arial Unicode MS" w:hAnsi="Arial" w:cs="Arial"/>
          <w:bCs/>
          <w:sz w:val="22"/>
        </w:rPr>
      </w:pPr>
      <w:proofErr w:type="spellStart"/>
      <w:r w:rsidRPr="00740D3A">
        <w:rPr>
          <w:rFonts w:ascii="Arial" w:eastAsia="Arial Unicode MS" w:hAnsi="Arial" w:cs="Arial"/>
          <w:bCs/>
          <w:sz w:val="22"/>
        </w:rPr>
        <w:t>Συνετ</w:t>
      </w:r>
      <w:proofErr w:type="spellEnd"/>
      <w:r w:rsidRPr="00740D3A">
        <w:rPr>
          <w:rFonts w:ascii="Arial" w:eastAsia="Arial Unicode MS" w:hAnsi="Arial" w:cs="Arial"/>
          <w:bCs/>
          <w:sz w:val="22"/>
        </w:rPr>
        <w:t>αιρισμοί.</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Συμπληρωματικές πληροφορίες και διευκρινίσεις, σχετικές με το Διαγωνισμό, παρέχονται, εφόσον ζητηθούν από τους υποψηφίους και μόνο εγγράφως και ενυπογράφως, μέχρι και τρεις (3) ημέρες προ της καταληκτικής ημερομηνίας κατάθεσης των προσφορών. Αντίτυπα της Διακήρυξης καθώς και σχετικές πληροφορίες μπορούν οι υποψήφιοι, να ζητούν κατά τις εργάσιμες ημέρες και ώρες από τα γραφεία του Ιδρύματος. Κανένας υποψήφιος δεν μπορεί, σε οποιαδήποτε περίπτωση, να επικαλεσθεί προφορικές απαντήσεις εκ μέρους οποιουδήποτε υπαλλήλου του Ιδρύματος, σχετικά με τους όρους του παρόντος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περίληψη της Διακήρυξης του Διαγωνισμού θα δημοσιευθεί στην ιστοσελίδα -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Το πλήρες κείμενο της Διακήρυξης (σε ηλεκτρονική μορφή), θα διατίθεται και στον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Το Ίδρυμα, αν και καταβάλει κάθε προσπάθεια για να εξασφαλίσει την πληρότητα και ορθότητα των εγγράφων που </w:t>
      </w:r>
      <w:r w:rsidRPr="00740D3A">
        <w:rPr>
          <w:rFonts w:ascii="Arial" w:eastAsia="Arial Unicode MS" w:hAnsi="Arial" w:cs="Arial"/>
          <w:bCs/>
          <w:sz w:val="22"/>
          <w:lang w:val="el-GR"/>
        </w:rPr>
        <w:lastRenderedPageBreak/>
        <w:t>βρίσκονται στις ηλεκτρονικές της σελίδες, δεν μπορεί σε καμία περίπτωση να την εγγυηθεί. Οι παραλήπτες της Προκήρυξης θα πρέπει να συμπληρώνουν σχετικό έντυπο με τα στοιχεία των ενδιαφερομένων (όπως επωνυμία, διεύθυνση, τηλέφωνο, φαξ, διεύθυνση ηλεκτρονικού ταχυδρομείου), έτσι ώστε το Ίδρυμα να έχει στη διάθεσή του πλήρη κατάλογο όσων παρέλαβαν την Προκήρυξη, για την περίπτωση που θα ήθελε να τους αποστείλει τυχόν συμπληρωματικά έγγραφα ή διευκρινίσεις επ’ αυτής.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πληροφορίες σχετικά με την υποβολή προσφορών, την κατάθεσή τους και άλλες διαδικαστικές διευκρινίσεις: κα. Λ. </w:t>
      </w:r>
      <w:proofErr w:type="spellStart"/>
      <w:r w:rsidRPr="00740D3A">
        <w:rPr>
          <w:rFonts w:ascii="Arial" w:eastAsia="Arial Unicode MS" w:hAnsi="Arial" w:cs="Arial"/>
          <w:bCs/>
          <w:sz w:val="22"/>
          <w:lang w:val="el-GR"/>
        </w:rPr>
        <w:t>Πατίρη</w:t>
      </w:r>
      <w:proofErr w:type="spellEnd"/>
      <w:r w:rsidRPr="00740D3A">
        <w:rPr>
          <w:rFonts w:ascii="Arial" w:eastAsia="Arial Unicode MS" w:hAnsi="Arial" w:cs="Arial"/>
          <w:bCs/>
          <w:sz w:val="22"/>
          <w:lang w:val="el-GR"/>
        </w:rPr>
        <w:t xml:space="preserve"> (</w:t>
      </w:r>
      <w:hyperlink r:id="rId5" w:history="1">
        <w:r w:rsidRPr="00740D3A">
          <w:rPr>
            <w:rStyle w:val="-"/>
            <w:rFonts w:ascii="Arial" w:eastAsia="Arial Unicode MS" w:hAnsi="Arial" w:cs="Arial"/>
            <w:bCs/>
            <w:sz w:val="22"/>
          </w:rPr>
          <w:t>info</w:t>
        </w:r>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idryma</w:t>
        </w:r>
        <w:proofErr w:type="spellEnd"/>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mela</w:t>
        </w:r>
        <w:proofErr w:type="spellEnd"/>
        <w:r w:rsidRPr="00740D3A">
          <w:rPr>
            <w:rStyle w:val="-"/>
            <w:rFonts w:ascii="Arial" w:eastAsia="Arial Unicode MS" w:hAnsi="Arial" w:cs="Arial"/>
            <w:bCs/>
            <w:sz w:val="22"/>
            <w:lang w:val="el-GR"/>
          </w:rPr>
          <w:t>.</w:t>
        </w:r>
        <w:r w:rsidRPr="00740D3A">
          <w:rPr>
            <w:rStyle w:val="-"/>
            <w:rFonts w:ascii="Arial" w:eastAsia="Arial Unicode MS" w:hAnsi="Arial" w:cs="Arial"/>
            <w:bCs/>
            <w:sz w:val="22"/>
          </w:rPr>
          <w:t>gr</w:t>
        </w:r>
      </w:hyperlink>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τηλ</w:t>
      </w:r>
      <w:proofErr w:type="spellEnd"/>
      <w:r w:rsidRPr="00740D3A">
        <w:rPr>
          <w:rFonts w:ascii="Arial" w:eastAsia="Arial Unicode MS" w:hAnsi="Arial" w:cs="Arial"/>
          <w:bCs/>
          <w:sz w:val="22"/>
          <w:lang w:val="el-GR"/>
        </w:rPr>
        <w:t>.: +30 210-3231137 (κατά τις ώρες 10:00 με 14:00).</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0" w:name="bookmark3"/>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ΜΕΡΟΣ Α'</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ΓΕΝΙΚΟΙ ΚΑΙ ΕΙΔΙΚΟΙ ΟΡΟΙ ΔΙΕΝΕΡΓΕΙΑΣ ΔΙΑΓΩΝΙΣΜΟΥ</w:t>
      </w:r>
      <w:bookmarkStart w:id="1" w:name="bookmark4"/>
      <w:bookmarkEnd w:id="0"/>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1:</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ΑΝΤΙΚΕΙΜΕΝΟ ΤΗΣ ΔΙΑΚΗΡΥΞΗΣ</w:t>
      </w:r>
      <w:bookmarkEnd w:id="1"/>
    </w:p>
    <w:p w:rsidR="00740D3A" w:rsidRPr="00740D3A" w:rsidRDefault="00740D3A" w:rsidP="00740D3A">
      <w:pPr>
        <w:spacing w:line="240" w:lineRule="auto"/>
        <w:outlineLvl w:val="0"/>
        <w:rPr>
          <w:rFonts w:ascii="Arial" w:eastAsia="Arial Unicode MS" w:hAnsi="Arial" w:cs="Arial"/>
          <w:bCs/>
          <w:sz w:val="22"/>
          <w:lang w:val="el-GR"/>
        </w:rPr>
      </w:pPr>
      <w:bookmarkStart w:id="2" w:name="bookmark5"/>
      <w:r w:rsidRPr="00740D3A">
        <w:rPr>
          <w:rFonts w:ascii="Arial" w:eastAsia="Arial Unicode MS" w:hAnsi="Arial" w:cs="Arial"/>
          <w:bCs/>
          <w:sz w:val="22"/>
          <w:lang w:val="el-GR"/>
        </w:rPr>
        <w:t>Αντικείμενο της παρούσας Διακήρυξης είναι η επιλογή Αναδόχου/-ων για την Προμήθεια των αγαθών που αναφέρονται στο ΠΑΡΑΡΤΗΜΑ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Κριτήριο κατακύρωσης: </w:t>
      </w:r>
      <w:r w:rsidRPr="00740D3A">
        <w:rPr>
          <w:rFonts w:ascii="Arial" w:eastAsia="Arial Unicode MS" w:hAnsi="Arial" w:cs="Arial"/>
          <w:b/>
          <w:bCs/>
          <w:sz w:val="22"/>
          <w:lang w:val="el-GR"/>
        </w:rPr>
        <w:t>Η χαμηλότερη τιμή.</w:t>
      </w:r>
      <w:bookmarkEnd w:id="2"/>
      <w:r w:rsidRPr="00740D3A">
        <w:rPr>
          <w:rFonts w:ascii="Arial" w:eastAsia="Arial Unicode MS" w:hAnsi="Arial" w:cs="Arial"/>
          <w:bCs/>
          <w:sz w:val="22"/>
          <w:lang w:val="el-GR"/>
        </w:rPr>
        <w:t xml:space="preserve"> Η συμμετοχή στον </w:t>
      </w:r>
      <w:proofErr w:type="spellStart"/>
      <w:r w:rsidRPr="00740D3A">
        <w:rPr>
          <w:rFonts w:ascii="Arial" w:eastAsia="Arial Unicode MS" w:hAnsi="Arial" w:cs="Arial"/>
          <w:bCs/>
          <w:sz w:val="22"/>
          <w:lang w:val="el-GR"/>
        </w:rPr>
        <w:t>προκηρυσσόμενο</w:t>
      </w:r>
      <w:proofErr w:type="spellEnd"/>
      <w:r w:rsidRPr="00740D3A">
        <w:rPr>
          <w:rFonts w:ascii="Arial" w:eastAsia="Arial Unicode MS" w:hAnsi="Arial" w:cs="Arial"/>
          <w:bCs/>
          <w:sz w:val="22"/>
          <w:lang w:val="el-GR"/>
        </w:rPr>
        <w:t xml:space="preserve"> διαγωνισμό με την παρούσα Διακήρυξη είναι ανοικτή, επί </w:t>
      </w:r>
      <w:proofErr w:type="spellStart"/>
      <w:r w:rsidRPr="00740D3A">
        <w:rPr>
          <w:rFonts w:ascii="Arial" w:eastAsia="Arial Unicode MS" w:hAnsi="Arial" w:cs="Arial"/>
          <w:bCs/>
          <w:sz w:val="22"/>
          <w:lang w:val="el-GR"/>
        </w:rPr>
        <w:t>ίσοις</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όροις</w:t>
      </w:r>
      <w:proofErr w:type="spellEnd"/>
      <w:r w:rsidRPr="00740D3A">
        <w:rPr>
          <w:rFonts w:ascii="Arial" w:eastAsia="Arial Unicode MS" w:hAnsi="Arial" w:cs="Arial"/>
          <w:bCs/>
          <w:sz w:val="22"/>
          <w:lang w:val="el-GR"/>
        </w:rPr>
        <w:t>, σε όσους πληρούν τις νομικές, οικονομικές και τεχνικές προϋποθέσεις που προβλέπονται στην παρούσα Διακήρυξη.</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2:</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ΠΡΟΫΠΟΛΟΓΙΣΜΟΣ ΠΡΟΜΗΘΕΙΑΣ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συνολικό κόστος προμήθειας των ειδών δεν θα ξεπεράσει τον συνολικό προϋπολογισμό, όπως αυτός αναγράφεται στην παρούσα.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Η πληρωμή θα καθοριστεί από την ποσότητα των ειδών που τελικά θα παραγγελθούν.</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3:</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ΣΤΟΙΧΕΙΑ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Επωνυμία</w:t>
      </w:r>
      <w:r w:rsidRPr="00740D3A">
        <w:rPr>
          <w:rFonts w:ascii="Arial" w:eastAsia="Arial Unicode MS" w:hAnsi="Arial" w:cs="Arial"/>
          <w:bCs/>
          <w:sz w:val="22"/>
          <w:lang w:val="el-GR"/>
        </w:rPr>
        <w:tab/>
        <w:t>: ΙΔΡΥΜΑ ΒΑΣΙΛΕΙΟΥ Γ. ΜΕΛΑ ΓΙΑ ΤΗΝ ΠΡΟΣΧΟΛΙΚΗ ΑΓΩΓΗ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Διεύθυνση</w:t>
      </w:r>
      <w:r w:rsidRPr="00740D3A">
        <w:rPr>
          <w:rFonts w:ascii="Arial" w:eastAsia="Arial Unicode MS" w:hAnsi="Arial" w:cs="Arial"/>
          <w:bCs/>
          <w:sz w:val="22"/>
          <w:lang w:val="el-GR"/>
        </w:rPr>
        <w:tab/>
        <w:t>: Αριστείδου 9, 105 59 Αθήνα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Τηλέφωνα</w:t>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rPr>
        <w:t>Fax</w:t>
      </w:r>
      <w:r w:rsidRPr="00740D3A">
        <w:rPr>
          <w:rFonts w:ascii="Arial" w:eastAsia="Arial Unicode MS" w:hAnsi="Arial" w:cs="Arial"/>
          <w:bCs/>
          <w:sz w:val="22"/>
          <w:lang w:val="el-GR"/>
        </w:rPr>
        <w:tab/>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fr-FR"/>
        </w:rPr>
      </w:pPr>
      <w:r w:rsidRPr="00740D3A">
        <w:rPr>
          <w:rFonts w:ascii="Arial" w:eastAsia="Arial Unicode MS" w:hAnsi="Arial" w:cs="Arial"/>
          <w:bCs/>
          <w:sz w:val="22"/>
          <w:lang w:val="fr-FR"/>
        </w:rPr>
        <w:t>e-mail</w:t>
      </w:r>
      <w:r w:rsidRPr="00740D3A">
        <w:rPr>
          <w:rFonts w:ascii="Arial" w:eastAsia="Arial Unicode MS" w:hAnsi="Arial" w:cs="Arial"/>
          <w:bCs/>
          <w:sz w:val="22"/>
          <w:lang w:val="fr-FR"/>
        </w:rPr>
        <w:tab/>
      </w:r>
      <w:r w:rsidRPr="00740D3A">
        <w:rPr>
          <w:rFonts w:ascii="Arial" w:eastAsia="Arial Unicode MS" w:hAnsi="Arial" w:cs="Arial"/>
          <w:bCs/>
          <w:sz w:val="22"/>
          <w:lang w:val="fr-FR"/>
        </w:rPr>
        <w:tab/>
        <w:t xml:space="preserve">: </w:t>
      </w:r>
      <w:hyperlink r:id="rId6" w:history="1">
        <w:r w:rsidRPr="00740D3A">
          <w:rPr>
            <w:rStyle w:val="-"/>
            <w:rFonts w:ascii="Arial" w:eastAsia="Arial Unicode MS" w:hAnsi="Arial" w:cs="Arial"/>
            <w:bCs/>
            <w:sz w:val="22"/>
            <w:lang w:val="fr-FR"/>
          </w:rPr>
          <w:t>info@idryma-mela.gr</w:t>
        </w:r>
      </w:hyperlink>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Ιστοσελίδα</w:t>
      </w:r>
      <w:r w:rsidRPr="00740D3A">
        <w:rPr>
          <w:rFonts w:ascii="Arial" w:eastAsia="Arial Unicode MS" w:hAnsi="Arial" w:cs="Arial"/>
          <w:bCs/>
          <w:sz w:val="22"/>
          <w:lang w:val="el-GR"/>
        </w:rPr>
        <w:tab/>
        <w:t xml:space="preserve">: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p>
    <w:p w:rsidR="00740D3A" w:rsidRPr="00740D3A" w:rsidRDefault="00740D3A" w:rsidP="00740D3A">
      <w:pPr>
        <w:spacing w:line="240" w:lineRule="auto"/>
        <w:outlineLvl w:val="0"/>
        <w:rPr>
          <w:rFonts w:ascii="Arial" w:eastAsia="Arial Unicode MS" w:hAnsi="Arial" w:cs="Arial"/>
          <w:bCs/>
          <w:sz w:val="22"/>
        </w:rPr>
      </w:pP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νωτέρω</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διεύθυνση</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Απ</w:t>
      </w:r>
      <w:proofErr w:type="spellStart"/>
      <w:r w:rsidRPr="00740D3A">
        <w:rPr>
          <w:rFonts w:ascii="Arial" w:eastAsia="Arial Unicode MS" w:hAnsi="Arial" w:cs="Arial"/>
          <w:bCs/>
          <w:sz w:val="22"/>
        </w:rPr>
        <w:t>οστέλλοντ</w:t>
      </w:r>
      <w:proofErr w:type="spellEnd"/>
      <w:r w:rsidRPr="00740D3A">
        <w:rPr>
          <w:rFonts w:ascii="Arial" w:eastAsia="Arial Unicode MS" w:hAnsi="Arial" w:cs="Arial"/>
          <w:bCs/>
          <w:sz w:val="22"/>
        </w:rPr>
        <w:t>αι / υποβ</w:t>
      </w:r>
      <w:proofErr w:type="spellStart"/>
      <w:r w:rsidRPr="00740D3A">
        <w:rPr>
          <w:rFonts w:ascii="Arial" w:eastAsia="Arial Unicode MS" w:hAnsi="Arial" w:cs="Arial"/>
          <w:bCs/>
          <w:sz w:val="22"/>
        </w:rPr>
        <w:t>άλλοντ</w:t>
      </w:r>
      <w:proofErr w:type="spellEnd"/>
      <w:r w:rsidRPr="00740D3A">
        <w:rPr>
          <w:rFonts w:ascii="Arial" w:eastAsia="Arial Unicode MS" w:hAnsi="Arial" w:cs="Arial"/>
          <w:bCs/>
          <w:sz w:val="22"/>
        </w:rPr>
        <w:t xml:space="preserve">αι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Προσφορές</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Παρέχεται (σε έντυπη μορφή) το υλικό του Διαγωνισμού,</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Πα</w:t>
      </w:r>
      <w:proofErr w:type="spellStart"/>
      <w:r w:rsidRPr="00740D3A">
        <w:rPr>
          <w:rFonts w:ascii="Arial" w:eastAsia="Arial Unicode MS" w:hAnsi="Arial" w:cs="Arial"/>
          <w:bCs/>
          <w:sz w:val="22"/>
        </w:rPr>
        <w:t>ρέχοντ</w:t>
      </w:r>
      <w:proofErr w:type="spellEnd"/>
      <w:r w:rsidRPr="00740D3A">
        <w:rPr>
          <w:rFonts w:ascii="Arial" w:eastAsia="Arial Unicode MS" w:hAnsi="Arial" w:cs="Arial"/>
          <w:bCs/>
          <w:sz w:val="22"/>
        </w:rPr>
        <w:t>αι π</w:t>
      </w:r>
      <w:proofErr w:type="spellStart"/>
      <w:r w:rsidRPr="00740D3A">
        <w:rPr>
          <w:rFonts w:ascii="Arial" w:eastAsia="Arial Unicode MS" w:hAnsi="Arial" w:cs="Arial"/>
          <w:bCs/>
          <w:sz w:val="22"/>
        </w:rPr>
        <w:t>ρόσθετες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ληροφορίες</w:t>
      </w:r>
      <w:proofErr w:type="spellEnd"/>
      <w:r w:rsidRPr="00740D3A">
        <w:rPr>
          <w:rFonts w:ascii="Arial" w:eastAsia="Arial Unicode MS" w:hAnsi="Arial" w:cs="Arial"/>
          <w:bCs/>
          <w:sz w:val="22"/>
        </w:rPr>
        <w:t>.</w:t>
      </w:r>
    </w:p>
    <w:p w:rsidR="00740D3A" w:rsidRPr="00740D3A" w:rsidRDefault="00740D3A" w:rsidP="00740D3A">
      <w:pPr>
        <w:spacing w:line="240" w:lineRule="auto"/>
        <w:jc w:val="center"/>
        <w:outlineLvl w:val="0"/>
        <w:rPr>
          <w:rFonts w:ascii="Arial" w:eastAsia="Arial Unicode MS" w:hAnsi="Arial" w:cs="Arial"/>
          <w:bCs/>
          <w:sz w:val="22"/>
        </w:rPr>
      </w:pPr>
      <w:bookmarkStart w:id="3" w:name="bookmark17"/>
      <w:r w:rsidRPr="00740D3A">
        <w:rPr>
          <w:rFonts w:ascii="Arial" w:eastAsia="Arial Unicode MS" w:hAnsi="Arial" w:cs="Arial"/>
          <w:bCs/>
          <w:sz w:val="22"/>
        </w:rPr>
        <w:t>ΑΡΘΡΟ 4:</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ΔΙΚΑΙΩΜΑ ΚΑΙ ΠΡΟΫΠΟΘΕΣΕΙΣ ΣΥΜΜΕΤΟΧΗΣ</w:t>
      </w:r>
      <w:bookmarkEnd w:id="3"/>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Φυσικά ή νομικά πρόσωπα της ημεδαπής ή κρατών-μελών της Ευρωπαϊκής Ένωσης, που έχουν ως επαγγελματική δραστηριότητα την εμπορία των προμηθευόμενων αγαθών.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(β) Ενώσεις / Κοινοπραξίες των ανωτέρω υπό (α) που υποβάλλουν κοινή Προσφορά, εφόσον πληρούν τους όρους που καθορίζονται στην παρούσα Διακήρυξη.</w:t>
      </w:r>
    </w:p>
    <w:p w:rsidR="00740D3A" w:rsidRPr="00740D3A" w:rsidRDefault="00740D3A" w:rsidP="00740D3A">
      <w:pPr>
        <w:spacing w:line="240" w:lineRule="auto"/>
        <w:outlineLvl w:val="0"/>
        <w:rPr>
          <w:rFonts w:ascii="Arial" w:eastAsia="Arial Unicode MS" w:hAnsi="Arial" w:cs="Arial"/>
          <w:bCs/>
          <w:sz w:val="22"/>
          <w:lang w:val="el-GR"/>
        </w:rPr>
      </w:pPr>
      <w:bookmarkStart w:id="4" w:name="bookmark18"/>
      <w:r w:rsidRPr="00740D3A">
        <w:rPr>
          <w:rFonts w:ascii="Arial" w:eastAsia="Arial Unicode MS" w:hAnsi="Arial" w:cs="Arial"/>
          <w:bCs/>
          <w:sz w:val="22"/>
          <w:lang w:val="el-GR"/>
        </w:rPr>
        <w:t>(γ) Συνεταιρισμοί</w:t>
      </w:r>
      <w:bookmarkEnd w:id="4"/>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αυτό εάν κατακυρωθεί σε αυτήν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spacing w:line="240" w:lineRule="auto"/>
        <w:outlineLvl w:val="0"/>
        <w:rPr>
          <w:rFonts w:ascii="Arial" w:eastAsia="Arial Unicode MS" w:hAnsi="Arial" w:cs="Arial"/>
          <w:bCs/>
          <w:sz w:val="22"/>
          <w:lang w:val="el-GR"/>
        </w:rPr>
      </w:pPr>
      <w:bookmarkStart w:id="5" w:name="bookmark19"/>
      <w:r w:rsidRPr="00740D3A">
        <w:rPr>
          <w:rFonts w:ascii="Arial" w:eastAsia="Arial Unicode MS" w:hAnsi="Arial" w:cs="Arial"/>
          <w:bCs/>
          <w:sz w:val="22"/>
          <w:lang w:val="el-GR"/>
        </w:rPr>
        <w:t>Στο διαγωνισμό δεν γίνονται δεκτοί:</w:t>
      </w:r>
      <w:bookmarkEnd w:id="5"/>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Όσοι αποκλείστηκαν τελεσίδικα από κάποια άλλη Δημόσια Υπηρεσία ή Ν.Π.Δ.Δ. ή Ν.Π.Ι.Δ. γιατί δεν εκπλήρωσαν τις συμβατικές τους υποχρεώσεις.</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Όσοι αποκλείστηκαν από διαγωνισμούς για προμήθειες του Δημοσίου με τελεσίδικη απόφαση.</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Όσα φυσικά ή νομικά πρόσωπα του εξωτερικού έχουν υποστεί αντίστοιχες με τις παραπάνω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προσώπων, σε περίπτωση που οποιαδήποτε από τις ως άνω προϋποθέσεις αποκλεισμού ισχύει για ένα τουλάχιστον μέλος της.</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6" w:name="bookmark22"/>
      <w:r w:rsidRPr="00740D3A">
        <w:rPr>
          <w:rFonts w:ascii="Arial" w:eastAsia="Arial Unicode MS" w:hAnsi="Arial" w:cs="Arial"/>
          <w:bCs/>
          <w:sz w:val="22"/>
          <w:lang w:val="el-GR"/>
        </w:rPr>
        <w:t>ΑΡΘΡΟ 5:</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ΧΡΟΝΟΣ ΚΑΙ ΤΡΟΠΟΣ ΥΠΟΒΟΛΗΣ ΠΡΟΣΦΟΡΩΝ</w:t>
      </w:r>
      <w:bookmarkEnd w:id="6"/>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υποψήφιοι υποβάλλουν την προσφορά τους στο διαγωνισμό:</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 αποστέλλοντάς την ταχυδρομικά με συστημένη επιστολή ΕΛΤΑ,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αποστέλλοντάς την ταχυδρομικά με ιδιωτικό ταχυδρομείο (</w:t>
      </w:r>
      <w:r w:rsidRPr="00740D3A">
        <w:rPr>
          <w:rFonts w:ascii="Arial" w:eastAsia="Arial Unicode MS" w:hAnsi="Arial" w:cs="Arial"/>
          <w:bCs/>
          <w:sz w:val="22"/>
        </w:rPr>
        <w:t>courier</w:t>
      </w:r>
      <w:r w:rsidRPr="00740D3A">
        <w:rPr>
          <w:rFonts w:ascii="Arial" w:eastAsia="Arial Unicode MS" w:hAnsi="Arial" w:cs="Arial"/>
          <w:bCs/>
          <w:sz w:val="22"/>
          <w:lang w:val="el-GR"/>
        </w:rPr>
        <w:t xml:space="preserve">),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με ειδικό προς τούτο εξουσιοδοτημένο εκπρόσωπό τους, είτε</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αυτοπροσώπως.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Κατά την υποβολή τους οι Προσφορές συνοδεύονται και από έγγραφο υποβολής για πρωτοκόλλησή τους. Προσφορές που </w:t>
      </w:r>
      <w:proofErr w:type="spellStart"/>
      <w:r w:rsidRPr="00740D3A">
        <w:rPr>
          <w:rFonts w:ascii="Arial" w:eastAsia="Arial Unicode MS" w:hAnsi="Arial" w:cs="Arial"/>
          <w:bCs/>
          <w:sz w:val="22"/>
          <w:lang w:val="el-GR"/>
        </w:rPr>
        <w:t>πρωτοκολλούνται</w:t>
      </w:r>
      <w:proofErr w:type="spellEnd"/>
      <w:r w:rsidRPr="00740D3A">
        <w:rPr>
          <w:rFonts w:ascii="Arial" w:eastAsia="Arial Unicode MS" w:hAnsi="Arial" w:cs="Arial"/>
          <w:bCs/>
          <w:sz w:val="22"/>
          <w:lang w:val="el-GR"/>
        </w:rPr>
        <w:t xml:space="preserve"> μετά την ορισμένη από την παρούσα Προκήρυξη ημερομηνία και ώρα </w:t>
      </w:r>
      <w:r w:rsidRPr="00740D3A">
        <w:rPr>
          <w:rFonts w:ascii="Arial" w:eastAsia="Arial Unicode MS" w:hAnsi="Arial" w:cs="Arial"/>
          <w:b/>
          <w:sz w:val="22"/>
          <w:lang w:val="el-GR"/>
        </w:rPr>
        <w:t>Πέμπτη,</w:t>
      </w:r>
      <w:r w:rsidRPr="00740D3A">
        <w:rPr>
          <w:rFonts w:ascii="Arial" w:eastAsia="Arial Unicode MS" w:hAnsi="Arial" w:cs="Arial"/>
          <w:b/>
          <w:bCs/>
          <w:sz w:val="22"/>
          <w:lang w:val="el-GR"/>
        </w:rPr>
        <w:t xml:space="preserve"> 07 Μαρτίου 2024 </w:t>
      </w:r>
      <w:r w:rsidRPr="00740D3A">
        <w:rPr>
          <w:rFonts w:ascii="Arial" w:eastAsia="Arial Unicode MS" w:hAnsi="Arial" w:cs="Arial"/>
          <w:b/>
          <w:sz w:val="22"/>
          <w:lang w:val="el-GR"/>
        </w:rPr>
        <w:t>ώρα 12:00</w:t>
      </w:r>
      <w:r w:rsidRPr="00740D3A">
        <w:rPr>
          <w:rFonts w:ascii="Arial" w:eastAsia="Arial Unicode MS" w:hAnsi="Arial" w:cs="Arial"/>
          <w:bCs/>
          <w:sz w:val="22"/>
          <w:lang w:val="el-GR"/>
        </w:rPr>
        <w:t xml:space="preserve">, δεν αποσφραγίζονται και επιστρέφονται ως εκπρόθεσμες. Οι προσφορές παραλαμβάνονται τις εργάσιμες ημέρες και ώρες (και δη τις ώρες 10:00 με 15:00) Η ημερομηνία αυτή αποδεικνύεται μόνο από το πρωτόκολλο εισερχομένων του Ιδρύματος όπου γίνεται και </w:t>
      </w:r>
      <w:proofErr w:type="spellStart"/>
      <w:r w:rsidRPr="00740D3A">
        <w:rPr>
          <w:rFonts w:ascii="Arial" w:eastAsia="Arial Unicode MS" w:hAnsi="Arial" w:cs="Arial"/>
          <w:bCs/>
          <w:sz w:val="22"/>
          <w:lang w:val="el-GR"/>
        </w:rPr>
        <w:t>χρονοσήμανση</w:t>
      </w:r>
      <w:proofErr w:type="spellEnd"/>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της ταχυδρομικής αποστολής, οι Προσφορές παραλαμβάνονται με απόδειξη, με την απαραίτητη όμως προϋπόθεση ότι θα περιέρχονται στο Ίδρυμα μέχρι την καταληκτική ημερομηνία και ώρα υποβολής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Δε θα ληφθούν υπόψη Προσφορές που είτε υποβλήθηκαν μετά από την καθορισμένη ημερομηνία και ώρα έστω και αν ταχυδρομήθηκαν έγκαιρα, αλλά δεν έφθασαν στο Ίδρυμα έγκαιρα.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Δεν γίνονται δεκτές και απορρίπτονται προσφορές που αποστέλλονται με </w:t>
      </w:r>
      <w:r w:rsidRPr="00740D3A">
        <w:rPr>
          <w:rFonts w:ascii="Arial" w:eastAsia="Arial Unicode MS" w:hAnsi="Arial" w:cs="Arial"/>
          <w:bCs/>
          <w:sz w:val="22"/>
        </w:rPr>
        <w:t>FAX</w:t>
      </w:r>
      <w:r w:rsidRPr="00740D3A">
        <w:rPr>
          <w:rFonts w:ascii="Arial" w:eastAsia="Arial Unicode MS" w:hAnsi="Arial" w:cs="Arial"/>
          <w:bCs/>
          <w:sz w:val="22"/>
          <w:lang w:val="el-GR"/>
        </w:rPr>
        <w:t xml:space="preserve"> ή </w:t>
      </w:r>
      <w:r w:rsidRPr="00740D3A">
        <w:rPr>
          <w:rFonts w:ascii="Arial" w:eastAsia="Arial Unicode MS" w:hAnsi="Arial" w:cs="Arial"/>
          <w:bCs/>
          <w:sz w:val="22"/>
        </w:rPr>
        <w:t>e</w:t>
      </w:r>
      <w:r w:rsidRPr="00740D3A">
        <w:rPr>
          <w:rFonts w:ascii="Arial" w:eastAsia="Arial Unicode MS" w:hAnsi="Arial" w:cs="Arial"/>
          <w:bCs/>
          <w:sz w:val="22"/>
          <w:lang w:val="el-GR"/>
        </w:rPr>
        <w:t>-</w:t>
      </w:r>
      <w:r w:rsidRPr="00740D3A">
        <w:rPr>
          <w:rFonts w:ascii="Arial" w:eastAsia="Arial Unicode MS" w:hAnsi="Arial" w:cs="Arial"/>
          <w:bCs/>
          <w:sz w:val="22"/>
        </w:rPr>
        <w:t>mail</w:t>
      </w:r>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για οποιοδήποτε λόγο κρίθηκαν από την Επιτροπή απορριπτέες, θα καταχωρηθούν σε σχετικό πρακτικό της Επιτροπής.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περιέρχονται στο Ίδρυμα με οποιοδήποτε τρόπο, πριν από τη διενέργεια του Διαγωνισμού, δεν αποσφραγίζονται αλλά παραδίδονται στην Επιτροπή που παραλαμβάνει τις προσφορές, προκειμένου να αποσφραγιστούν μαζί με όλες τις άλλες προσφορές, που κατατέθηκαν με την προαναφερθείσα διαδικασία και πάντοτε εντός των προθεσμιών της παρούσας.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Επίσης επιστρέφονται, χωρίς να αποσφραγισθούν οι προσφορές που υποβάλλονται ή περιέρχονται στο Ίδρυμα, με οποιοδήποτε τρόπο εκπρόθεσμα.</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7" w:name="bookmark23"/>
      <w:r w:rsidRPr="00740D3A">
        <w:rPr>
          <w:rFonts w:ascii="Arial" w:eastAsia="Arial Unicode MS" w:hAnsi="Arial" w:cs="Arial"/>
          <w:bCs/>
          <w:sz w:val="22"/>
          <w:lang w:val="el-GR"/>
        </w:rPr>
        <w:t>ΑΡΘΡΟ 6:</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ΠΕΡΙΕΧΟΜΕΝΟ ΠΡΟΣΦΟΡΩΝ</w:t>
      </w:r>
      <w:bookmarkEnd w:id="7"/>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υποβάλλονται μέσα σε σφραγισμένο φάκελο, σε δύο (2) αντίγραφα, στην ελληνική γλώσσα, με εξαίρεση τυχόν τεχνικούς όρους που δύνανται να αναφέρονται και στην αγγλική γλώσσα.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Θα πρέπει να φέρουν την επωνυμία – όνομα του υποψηφίου, το ονοματεπώνυμο του εκπροσώπου, την υπογραφή του εκπροσώπου και σφραγίδα του υποψηφίου.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Σε ένα από τα δύο αντίγραφα (και σε κάθε σελίδα αυτού, που θα είναι </w:t>
      </w:r>
      <w:proofErr w:type="spellStart"/>
      <w:r w:rsidRPr="00740D3A">
        <w:rPr>
          <w:rFonts w:ascii="Arial" w:eastAsia="Arial Unicode MS" w:hAnsi="Arial" w:cs="Arial"/>
          <w:bCs/>
          <w:sz w:val="22"/>
          <w:lang w:val="el-GR"/>
        </w:rPr>
        <w:t>μονογραμμένη</w:t>
      </w:r>
      <w:proofErr w:type="spellEnd"/>
      <w:r w:rsidRPr="00740D3A">
        <w:rPr>
          <w:rFonts w:ascii="Arial" w:eastAsia="Arial Unicode MS" w:hAnsi="Arial" w:cs="Arial"/>
          <w:bCs/>
          <w:sz w:val="22"/>
          <w:lang w:val="el-GR"/>
        </w:rPr>
        <w:t>), θα γράφεται η λέξη «ΠΡΩΤΟΤΥΠΟ» και αυτό θα είναι το επικρατέστερο του άλλου αντιτύπου, σε περίπτωση διαφοράς μεταξύ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 ενιαίος σφραγισμένος φάκελος πρέπει να φέρει την ένδειξη:</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«…………….(στοιχεία του υποψηφίου)………………»</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ΦΑΚΕΛΟΣ ΠΡΟΣΦΟΡΑΣ</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την Διακήρυξη </w:t>
      </w:r>
      <w:proofErr w:type="spellStart"/>
      <w:r w:rsidRPr="00740D3A">
        <w:rPr>
          <w:rFonts w:ascii="Arial" w:eastAsia="Arial Unicode MS" w:hAnsi="Arial" w:cs="Arial"/>
          <w:bCs/>
          <w:sz w:val="22"/>
          <w:lang w:val="el-GR"/>
        </w:rPr>
        <w:t>αρ</w:t>
      </w:r>
      <w:proofErr w:type="spellEnd"/>
      <w:r w:rsidRPr="00740D3A">
        <w:rPr>
          <w:rFonts w:ascii="Arial" w:eastAsia="Arial Unicode MS" w:hAnsi="Arial" w:cs="Arial"/>
          <w:bCs/>
          <w:sz w:val="22"/>
          <w:lang w:val="el-GR"/>
        </w:rPr>
        <w:t>. …………./2024</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ΔΙΚΑΙΟΛΟΓΗΤΙΚΑ ΣΥΜΜΕΤΟΧΗΣ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συμμετέχοντες στο διαγωνισμό υποχρεούνται να καταθέσουν, μαζί με την προσφορά τους, τα ακόλουθα </w:t>
      </w:r>
      <w:r w:rsidRPr="00740D3A">
        <w:rPr>
          <w:rFonts w:ascii="Arial" w:eastAsia="Arial Unicode MS" w:hAnsi="Arial" w:cs="Arial"/>
          <w:b/>
          <w:bCs/>
          <w:iCs/>
          <w:sz w:val="22"/>
          <w:lang w:val="el-GR"/>
        </w:rPr>
        <w:t>δικαιολογητικά</w:t>
      </w:r>
      <w:r w:rsidRPr="00740D3A">
        <w:rPr>
          <w:rFonts w:ascii="Arial" w:eastAsia="Arial Unicode MS" w:hAnsi="Arial" w:cs="Arial"/>
          <w:bCs/>
          <w:iCs/>
          <w:sz w:val="22"/>
          <w:lang w:val="el-GR"/>
        </w:rPr>
        <w:t>:</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Υπεύθυνη δήλωση σύμφωνα με τα άρθρο. 8 του Ν.1599/86, όπως εκάστοτε ισχύει, με θεώρηση του γνήσιου της υπογραφής, στην οποία θα πρέπει:</w:t>
      </w:r>
    </w:p>
    <w:p w:rsidR="00740D3A" w:rsidRPr="00740D3A" w:rsidRDefault="00740D3A" w:rsidP="00740D3A">
      <w:pPr>
        <w:spacing w:line="240" w:lineRule="auto"/>
        <w:outlineLvl w:val="0"/>
        <w:rPr>
          <w:rFonts w:ascii="Arial" w:eastAsia="Arial Unicode MS" w:hAnsi="Arial" w:cs="Arial"/>
          <w:bCs/>
          <w:iCs/>
          <w:sz w:val="22"/>
          <w:lang w:val="el-GR"/>
        </w:rPr>
      </w:pPr>
      <w:proofErr w:type="spellStart"/>
      <w:r w:rsidRPr="00740D3A">
        <w:rPr>
          <w:rFonts w:ascii="Arial" w:eastAsia="Arial Unicode MS" w:hAnsi="Arial" w:cs="Arial"/>
          <w:bCs/>
          <w:iCs/>
          <w:sz w:val="22"/>
        </w:rPr>
        <w:t>i</w:t>
      </w:r>
      <w:proofErr w:type="spellEnd"/>
      <w:r w:rsidRPr="00740D3A">
        <w:rPr>
          <w:rFonts w:ascii="Arial" w:eastAsia="Arial Unicode MS" w:hAnsi="Arial" w:cs="Arial"/>
          <w:bCs/>
          <w:iCs/>
          <w:sz w:val="22"/>
          <w:lang w:val="el-GR"/>
        </w:rPr>
        <w:t xml:space="preserve">. Να αναφέρονται τα στοιχεία του διαγωνισμού στον οποίο συμμετέχουν,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rPr>
        <w:t>ii</w:t>
      </w:r>
      <w:r w:rsidRPr="00740D3A">
        <w:rPr>
          <w:rFonts w:ascii="Arial" w:eastAsia="Arial Unicode MS" w:hAnsi="Arial" w:cs="Arial"/>
          <w:bCs/>
          <w:iCs/>
          <w:sz w:val="22"/>
          <w:lang w:val="el-GR"/>
        </w:rPr>
        <w:t>. Να δηλώνεται ότι μέχρι και την ημέρα υποβολής της προσφοράς τους ότι:</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καταδικαστεί με αμετάκλητη δικαστική απόφαση για κάποιο αδίκημα σχετικό με την άσκηση της επαγγελματικής τους δραστηριότητας ή για τα αδικήματα της υπεξαίρεσης, της απάτης, της εκβίασης, της πλαστογραφίας, της ψευδορκίας, της δωροδοκίας και της </w:t>
      </w:r>
      <w:proofErr w:type="spellStart"/>
      <w:r w:rsidRPr="00740D3A">
        <w:rPr>
          <w:rFonts w:ascii="Arial" w:eastAsia="Arial Unicode MS" w:hAnsi="Arial" w:cs="Arial"/>
          <w:bCs/>
          <w:iCs/>
          <w:sz w:val="22"/>
          <w:lang w:val="el-GR"/>
        </w:rPr>
        <w:t>δολίας</w:t>
      </w:r>
      <w:proofErr w:type="spellEnd"/>
      <w:r w:rsidRPr="00740D3A">
        <w:rPr>
          <w:rFonts w:ascii="Arial" w:eastAsia="Arial Unicode MS" w:hAnsi="Arial" w:cs="Arial"/>
          <w:bCs/>
          <w:iCs/>
          <w:sz w:val="22"/>
          <w:lang w:val="el-GR"/>
        </w:rPr>
        <w:t xml:space="preserve"> χρεωκοπίας.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τελούν σε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Είναι ενήμεροι ως προς τις φορολογικές και ασφαλιστικές τους εισφορές (κύριας και επικουρικής ασφάλισης).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Είναι εγγεγραμμένοι στο οικείο Επιμελητήριο (ή σε ισοδύναμες επαγγελματικές οργανώσεις αν πρόκειται για αλλοδαπούς) ως προς το ειδικό επάγγελμά τους και ότι θα εξακολουθούν να είναι εγγεγραμμένοι μέχρι την κατακύρωση του διαγωνισμού.</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τελούν υπό κοινή εκκαθάριση ή υπό ειδική εκκαθάριση (ή άλλες ανάλογες καταστάσεις, εφόσον πρόκειται για αλλοδαπά νομικά πρόσωπα) και ότι δεν τελούν υπό διαδικασία έκδοσης απόφασης, κοινής ή ειδικής, εκκαθάρισης ή, εφόσον πρόκειται για αλλοδαπά νομικά πρόσωπα, υπό άλλες ανάλογες καταστάσεις, ως και ότι και δεν έχει λυθεί το συμμετέχον νομικό πρόσωπο (ημεδαπό ή αλλοδαπό).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προσφορά συντάχθηκε σύμφωνα με τους όρους της παρούσας διακήρυξης, της οποίας έλαβε γνώση.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Αποδέχονται ανεπιφύλακτα τους όρους της παρούσας διακήρυξης.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έχουν αποκλειστεί από διαγωνισμούς του Ελληνικού Δημοσίου με απόφαση και διαγωνισμούς του Δημοσίου στις υπόλοιπες χώρες της Ευρωπαϊκής Ένωσης.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κάνει ψευδείς ή ανακριβείς δηλώσεις κατά την παροχή πληροφοριών προς το Ίδρυμα.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Παραιτούνται από κάθε δικαίωμα αποζημίωσης για οποιαδήποτε απόφαση του Ιδρύματος, ιδίως περί αναβολής ή της ακύρωσης του διαγωνισμού ή της υπαναχώρησης του Ιδρύματος ή την κρίση της Επιτροπή Διενέργειας του Διαγωνισμού ή της Διαχειριστικής Επιτροπής του Ιδρύματος.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Ο χρόνος ισχύος της προσφοράς δεν είναι μικρότερος του προβλεπόμενου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Έγγραφα νομιμοποίησης για τα νομικά πρόσωπα (ενδεικτικά κωδικοποιημένο καταστατικό, Φ.Ε.Κ. σύστασης και εκπροσώπησης κ.λπ.) και οποιοδήποτε επίσημο αποδεικτικό στοιχείο και νομιμοποιητικό έγγραφο από τα οποία θα αποδεικνύεται το δικαίωμα δέσμευσης με την υπογραφή τους και μόνον κάτωθι της εταιρικής επωνυμίας των Ο.Ε., Ε.Ε., Α.Ε., Ι.Κ.Ε. και Ε.Π.Ε. των εκάστοτε </w:t>
      </w:r>
      <w:proofErr w:type="spellStart"/>
      <w:r w:rsidRPr="00740D3A">
        <w:rPr>
          <w:rFonts w:ascii="Arial" w:eastAsia="Arial Unicode MS" w:hAnsi="Arial" w:cs="Arial"/>
          <w:bCs/>
          <w:iCs/>
          <w:sz w:val="22"/>
          <w:lang w:val="el-GR"/>
        </w:rPr>
        <w:t>εξουσιοδοτουμένων</w:t>
      </w:r>
      <w:proofErr w:type="spellEnd"/>
      <w:r w:rsidRPr="00740D3A">
        <w:rPr>
          <w:rFonts w:ascii="Arial" w:eastAsia="Arial Unicode MS" w:hAnsi="Arial" w:cs="Arial"/>
          <w:bCs/>
          <w:iCs/>
          <w:sz w:val="22"/>
          <w:lang w:val="el-GR"/>
        </w:rPr>
        <w:t xml:space="preserve"> προσώπων, εφόσον αυτό δεν προβλέπεται από το προσκομιζόμενο καταστατικό.</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Εφόσον οι προμηθευτές συμμετέχουν στους διαγωνισμούς με αντιπρόσωπό τους, υποβάλλουν μαζί με την προσφορά παραστατικό εκπροσώπησης.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(Δ)</w:t>
      </w:r>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Τεχνικής Προσφοράς με ανάλυση των τεχνικών στοιχείων και προδιαγραφών των προσφερόμενων ειδών. </w:t>
      </w:r>
      <w:r w:rsidRPr="00740D3A">
        <w:rPr>
          <w:rFonts w:ascii="Arial" w:eastAsia="Arial Unicode MS" w:hAnsi="Arial" w:cs="Arial"/>
          <w:b/>
          <w:iCs/>
          <w:sz w:val="22"/>
          <w:lang w:val="el-GR"/>
        </w:rPr>
        <w:t xml:space="preserve">Ειδικά για αναλώσιμα υλικά και υλικά </w:t>
      </w:r>
      <w:r w:rsidRPr="00740D3A">
        <w:rPr>
          <w:rFonts w:ascii="Arial" w:eastAsia="Arial Unicode MS" w:hAnsi="Arial" w:cs="Arial"/>
          <w:b/>
          <w:iCs/>
          <w:sz w:val="22"/>
          <w:lang w:val="el-GR"/>
        </w:rPr>
        <w:lastRenderedPageBreak/>
        <w:t xml:space="preserve">παιδαγωγικού/ψυχοκινητικής αγωγής στην Τεχνική Προσφορά θα πρέπει να εξειδικεύονται τα προσφερόμενα είδη και </w:t>
      </w:r>
      <w:r w:rsidRPr="00740D3A">
        <w:rPr>
          <w:rFonts w:ascii="Arial" w:eastAsia="Arial Unicode MS" w:hAnsi="Arial" w:cs="Arial"/>
          <w:b/>
          <w:iCs/>
          <w:sz w:val="22"/>
          <w:u w:val="single"/>
          <w:lang w:val="el-GR"/>
        </w:rPr>
        <w:t>ΑΠΑΡΑΙΤΗΤΩΣ</w:t>
      </w:r>
      <w:r w:rsidRPr="00740D3A">
        <w:rPr>
          <w:rFonts w:ascii="Arial" w:eastAsia="Arial Unicode MS" w:hAnsi="Arial" w:cs="Arial"/>
          <w:b/>
          <w:iCs/>
          <w:sz w:val="22"/>
          <w:lang w:val="el-GR"/>
        </w:rPr>
        <w:t xml:space="preserve"> να συνοδεύονται από </w:t>
      </w:r>
      <w:r w:rsidRPr="00740D3A">
        <w:rPr>
          <w:rFonts w:ascii="Arial" w:eastAsia="Arial Unicode MS" w:hAnsi="Arial" w:cs="Arial"/>
          <w:b/>
          <w:iCs/>
          <w:sz w:val="22"/>
          <w:u w:val="single"/>
          <w:lang w:val="el-GR"/>
        </w:rPr>
        <w:t>φωτογραφία</w:t>
      </w:r>
      <w:r w:rsidRPr="00740D3A">
        <w:rPr>
          <w:rFonts w:ascii="Arial" w:eastAsia="Arial Unicode MS" w:hAnsi="Arial" w:cs="Arial"/>
          <w:b/>
          <w:iCs/>
          <w:sz w:val="22"/>
          <w:lang w:val="el-GR"/>
        </w:rPr>
        <w:t xml:space="preserve"> του είδους που προσφέρεται, παράλληλα δε να γίνεται αναφορά των </w:t>
      </w:r>
      <w:r w:rsidRPr="00740D3A">
        <w:rPr>
          <w:rFonts w:ascii="Arial" w:eastAsia="Arial Unicode MS" w:hAnsi="Arial" w:cs="Arial"/>
          <w:b/>
          <w:iCs/>
          <w:sz w:val="22"/>
          <w:u w:val="single"/>
          <w:lang w:val="el-GR"/>
        </w:rPr>
        <w:t>τεμαχίων</w:t>
      </w:r>
      <w:r w:rsidRPr="00740D3A">
        <w:rPr>
          <w:rFonts w:ascii="Arial" w:eastAsia="Arial Unicode MS" w:hAnsi="Arial" w:cs="Arial"/>
          <w:b/>
          <w:iCs/>
          <w:sz w:val="22"/>
          <w:lang w:val="el-GR"/>
        </w:rPr>
        <w:t xml:space="preserve"> από τα οποία το είδος αποτελείται και των </w:t>
      </w:r>
      <w:r w:rsidRPr="00740D3A">
        <w:rPr>
          <w:rFonts w:ascii="Arial" w:eastAsia="Arial Unicode MS" w:hAnsi="Arial" w:cs="Arial"/>
          <w:b/>
          <w:iCs/>
          <w:sz w:val="22"/>
          <w:u w:val="single"/>
          <w:lang w:val="el-GR"/>
        </w:rPr>
        <w:t>διαστάσεων</w:t>
      </w:r>
      <w:r w:rsidRPr="00740D3A">
        <w:rPr>
          <w:rFonts w:ascii="Arial" w:eastAsia="Arial Unicode MS" w:hAnsi="Arial" w:cs="Arial"/>
          <w:b/>
          <w:iCs/>
          <w:sz w:val="22"/>
          <w:lang w:val="el-GR"/>
        </w:rPr>
        <w:t xml:space="preserve"> αυτού.</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 xml:space="preserve">(Ε)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Οικονομικής Προσφοράς ο οποίος περιέχει τα στοιχεία της Οικονομικής Προσφοράς του υποψήφιου Αναδόχου, τα οποία προσδιορίζονται στην ενότητα (άρθρο) 7.</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Περιπτώσεις προσφορών που παρουσιάζουν επιφυλάξεις ή τροποποιήσεις σε οποιονδήποτε όρο της παρούσας Διακήρυξης απορρίπτονται.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δεν πρέπει να έχουν ξύσματα, σβησίματα, προσθήκες και διορθώσεις. Αν υπάρχει στην προσφορά οποιαδήποτε προσθήκη ή διόρθωση, αυτή πρέπει να είναι καθαρογραμμένη και </w:t>
      </w:r>
      <w:proofErr w:type="spellStart"/>
      <w:r w:rsidRPr="00740D3A">
        <w:rPr>
          <w:rFonts w:ascii="Arial" w:eastAsia="Arial Unicode MS" w:hAnsi="Arial" w:cs="Arial"/>
          <w:bCs/>
          <w:iCs/>
          <w:sz w:val="22"/>
          <w:lang w:val="el-GR"/>
        </w:rPr>
        <w:t>μονογραμμένη</w:t>
      </w:r>
      <w:proofErr w:type="spellEnd"/>
      <w:r w:rsidRPr="00740D3A">
        <w:rPr>
          <w:rFonts w:ascii="Arial" w:eastAsia="Arial Unicode MS" w:hAnsi="Arial" w:cs="Arial"/>
          <w:bCs/>
          <w:iCs/>
          <w:sz w:val="22"/>
          <w:lang w:val="el-GR"/>
        </w:rPr>
        <w:t xml:space="preserve"> από τον υποψήφιο.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προσφορά απορρίπτεται, όταν υπάρχουν σε αυτή διορθώσεις που την καθιστούν ασαφή, κατά την κρίση της Επιτροπής.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Αντιπροσφορές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που δίνονται από τους υποψηφίους οποτεδήποτε μετά τη λήξη του χρόνου κατάθεσης των Προσφορών τους,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δίδονται μόνο όταν ζητούνται από την αρμόδια Επιτροπή Διενέργειας του διαγωνισμού. Σημειώνεται ότι, από τις διευκρινίσεις που δίδονται σύμφωνα με τα παραπάνω, λαμβάνονται υπόψη μόνο εκείνες που αναφέρονται στα σημεία που ζητήθηκαν.</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ΤΙΜΕΣ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 υποψήφιος προμηθευτής στην οικονομική του προσφορά θα συμπληρώσει (μονογράψει σε όλα τα φύλλα και υπογράψει) τον Πίνακα που παρατίθεται στο Παράρτημα (Ι) της παρούσας Διακήρυξης. Ο ίδιος Πίνακας διατίθεται και στον διαδικτυακό τόπο του Ιδρύματος </w:t>
      </w:r>
      <w:r w:rsidRPr="00740D3A">
        <w:rPr>
          <w:rFonts w:ascii="Arial" w:eastAsia="Arial Unicode MS" w:hAnsi="Arial" w:cs="Arial"/>
          <w:bCs/>
          <w:iCs/>
          <w:sz w:val="22"/>
        </w:rPr>
        <w:t>http</w:t>
      </w:r>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www</w:t>
      </w:r>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idryma</w:t>
      </w:r>
      <w:proofErr w:type="spellEnd"/>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mela</w:t>
      </w:r>
      <w:proofErr w:type="spellEnd"/>
      <w:r w:rsidRPr="00740D3A">
        <w:rPr>
          <w:rFonts w:ascii="Arial" w:eastAsia="Arial Unicode MS" w:hAnsi="Arial" w:cs="Arial"/>
          <w:bCs/>
          <w:iCs/>
          <w:sz w:val="22"/>
          <w:lang w:val="el-GR"/>
        </w:rPr>
        <w:t>.</w:t>
      </w:r>
      <w:r w:rsidRPr="00740D3A">
        <w:rPr>
          <w:rFonts w:ascii="Arial" w:eastAsia="Arial Unicode MS" w:hAnsi="Arial" w:cs="Arial"/>
          <w:bCs/>
          <w:iCs/>
          <w:sz w:val="22"/>
        </w:rPr>
        <w:t>gr</w:t>
      </w:r>
      <w:r w:rsidRPr="00740D3A">
        <w:rPr>
          <w:rFonts w:ascii="Arial" w:eastAsia="Arial Unicode MS" w:hAnsi="Arial" w:cs="Arial"/>
          <w:bCs/>
          <w:iCs/>
          <w:sz w:val="22"/>
          <w:lang w:val="el-GR"/>
        </w:rPr>
        <w:t xml:space="preserve"> ως ψηφιακό αρχείο </w:t>
      </w:r>
      <w:proofErr w:type="spellStart"/>
      <w:r w:rsidRPr="00740D3A">
        <w:rPr>
          <w:rFonts w:ascii="Arial" w:eastAsia="Arial Unicode MS" w:hAnsi="Arial" w:cs="Arial"/>
          <w:bCs/>
          <w:iCs/>
          <w:sz w:val="22"/>
          <w:lang w:val="en-GB"/>
        </w:rPr>
        <w:t>Exce</w:t>
      </w:r>
      <w:proofErr w:type="spellEnd"/>
      <w:r w:rsidRPr="00740D3A">
        <w:rPr>
          <w:rFonts w:ascii="Arial" w:eastAsia="Arial Unicode MS" w:hAnsi="Arial" w:cs="Arial"/>
          <w:bCs/>
          <w:iCs/>
          <w:sz w:val="22"/>
        </w:rPr>
        <w:t>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με την ονομασία ΠΑΡΑΡΤΗΜΑ_Ι. Επισημαίνεται ότι η στρογγυλοποίηση των τιμών θα γίνεται σε δεύτερο δεκαδικό ψηφίο.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για κάθε είδος θα δίνονται σε ευρώ, ως εξής: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 Τιμή χωρίς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Β) Ποσοστό Φ.Π.Α. επί τοις εκατό στο οποίο υπάγεται το είδος.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 Τιμή με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Στον ίδιο Πίνακα θα συμπληρώσει (στην στήλη Παρατηρήσεις) τυχόν επεξηγήσεις.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u w:val="single"/>
          <w:lang w:val="el-GR"/>
        </w:rPr>
        <w:t>Επί ποινή απαραδέκτου της προσφοράς του</w:t>
      </w:r>
      <w:r w:rsidRPr="00740D3A">
        <w:rPr>
          <w:rFonts w:ascii="Arial" w:eastAsia="Arial Unicode MS" w:hAnsi="Arial" w:cs="Arial"/>
          <w:bCs/>
          <w:iCs/>
          <w:sz w:val="22"/>
          <w:lang w:val="el-GR"/>
        </w:rPr>
        <w:t xml:space="preserve">, ο κάθε προσφέρων </w:t>
      </w:r>
      <w:r w:rsidRPr="00740D3A">
        <w:rPr>
          <w:rFonts w:ascii="Arial" w:eastAsia="Arial Unicode MS" w:hAnsi="Arial" w:cs="Arial"/>
          <w:b/>
          <w:bCs/>
          <w:iCs/>
          <w:sz w:val="22"/>
          <w:u w:val="single"/>
          <w:lang w:val="el-GR"/>
        </w:rPr>
        <w:t>θα πρέπει να συμπληρώσει</w:t>
      </w:r>
      <w:r w:rsidRPr="00740D3A">
        <w:rPr>
          <w:rFonts w:ascii="Arial" w:eastAsia="Arial Unicode MS" w:hAnsi="Arial" w:cs="Arial"/>
          <w:b/>
          <w:bCs/>
          <w:iCs/>
          <w:sz w:val="22"/>
          <w:lang w:val="el-GR"/>
        </w:rPr>
        <w:t xml:space="preserve"> </w:t>
      </w:r>
      <w:r w:rsidRPr="00740D3A">
        <w:rPr>
          <w:rFonts w:ascii="Arial" w:eastAsia="Arial Unicode MS" w:hAnsi="Arial" w:cs="Arial"/>
          <w:bCs/>
          <w:iCs/>
          <w:sz w:val="22"/>
          <w:lang w:val="el-GR"/>
        </w:rPr>
        <w:t>με τα ίδια στοιχεία της έγγραφης προσφοράς του (χωρίς να επιφέρει καμία μεταβολή στα αναγραφόμενα ήδη στοιχεία του Πίνακα)</w:t>
      </w:r>
      <w:r w:rsidRPr="00740D3A">
        <w:rPr>
          <w:rFonts w:ascii="Arial" w:eastAsia="Arial Unicode MS" w:hAnsi="Arial" w:cs="Arial"/>
          <w:b/>
          <w:bCs/>
          <w:iCs/>
          <w:sz w:val="22"/>
          <w:lang w:val="el-GR"/>
        </w:rPr>
        <w:t xml:space="preserve"> </w:t>
      </w:r>
      <w:r w:rsidRPr="00740D3A">
        <w:rPr>
          <w:rFonts w:ascii="Arial" w:eastAsia="Arial Unicode MS" w:hAnsi="Arial" w:cs="Arial"/>
          <w:b/>
          <w:bCs/>
          <w:iCs/>
          <w:sz w:val="22"/>
          <w:u w:val="single"/>
          <w:lang w:val="el-GR"/>
        </w:rPr>
        <w:t xml:space="preserve">και το αντίστοιχο κατά περίπτωση ψηφιακό αρχείο </w:t>
      </w:r>
      <w:r w:rsidRPr="00740D3A">
        <w:rPr>
          <w:rFonts w:ascii="Arial" w:eastAsia="Arial Unicode MS" w:hAnsi="Arial" w:cs="Arial"/>
          <w:b/>
          <w:bCs/>
          <w:iCs/>
          <w:sz w:val="22"/>
          <w:u w:val="single"/>
          <w:lang w:val="en-GB"/>
        </w:rPr>
        <w:t>Excel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το οποίο θα δύναται να λάβει (</w:t>
      </w:r>
      <w:r w:rsidRPr="00740D3A">
        <w:rPr>
          <w:rFonts w:ascii="Arial" w:eastAsia="Arial Unicode MS" w:hAnsi="Arial" w:cs="Arial"/>
          <w:bCs/>
          <w:iCs/>
          <w:sz w:val="22"/>
        </w:rPr>
        <w:t>download</w:t>
      </w:r>
      <w:r w:rsidRPr="00740D3A">
        <w:rPr>
          <w:rFonts w:ascii="Arial" w:eastAsia="Arial Unicode MS" w:hAnsi="Arial" w:cs="Arial"/>
          <w:bCs/>
          <w:iCs/>
          <w:sz w:val="22"/>
          <w:lang w:val="el-GR"/>
        </w:rPr>
        <w:t>) από την ιστοσελίδα του Ιδρύματος και να αντιγράψει σε ένα αποθηκευτικό μέσο (</w:t>
      </w:r>
      <w:r w:rsidRPr="00740D3A">
        <w:rPr>
          <w:rFonts w:ascii="Arial" w:eastAsia="Arial Unicode MS" w:hAnsi="Arial" w:cs="Arial"/>
          <w:bCs/>
          <w:iCs/>
          <w:sz w:val="22"/>
          <w:lang w:val="en-GB"/>
        </w:rPr>
        <w:t>cd</w:t>
      </w:r>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lang w:val="en-GB"/>
        </w:rPr>
        <w:t>dvd</w:t>
      </w:r>
      <w:proofErr w:type="spellEnd"/>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rPr>
        <w:t>usb</w:t>
      </w:r>
      <w:proofErr w:type="spellEnd"/>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stick</w:t>
      </w:r>
      <w:r w:rsidRPr="00740D3A">
        <w:rPr>
          <w:rFonts w:ascii="Arial" w:eastAsia="Arial Unicode MS" w:hAnsi="Arial" w:cs="Arial"/>
          <w:bCs/>
          <w:iCs/>
          <w:sz w:val="22"/>
          <w:lang w:val="el-GR"/>
        </w:rPr>
        <w:t xml:space="preserve">) και το τελευταίο (αποθηκευτικό μέσο) να υποβάλει μαζί με την προσφορά του. Διευκρινίζεται ότι το συμπληρωμένο και εκτυπωμένο ψηφιακό αρχείο </w:t>
      </w:r>
      <w:r w:rsidRPr="00740D3A">
        <w:rPr>
          <w:rFonts w:ascii="Arial" w:eastAsia="Arial Unicode MS" w:hAnsi="Arial" w:cs="Arial"/>
          <w:bCs/>
          <w:iCs/>
          <w:sz w:val="22"/>
          <w:lang w:val="en-GB"/>
        </w:rPr>
        <w:t>Excel</w:t>
      </w:r>
      <w:r w:rsidRPr="00740D3A">
        <w:rPr>
          <w:rFonts w:ascii="Arial" w:eastAsia="Arial Unicode MS" w:hAnsi="Arial" w:cs="Arial"/>
          <w:bCs/>
          <w:iCs/>
          <w:sz w:val="22"/>
          <w:lang w:val="el-GR"/>
        </w:rPr>
        <w:t xml:space="preserve"> (νόμιμα υπογεγραμμένο κατά τ’ ανωτέρω) δύναται να αποτελέσει την οικονομική προσφορά του προμηθευτή.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Στην προσφορά θα πρέπει να δηλώνεται ρητά και σε ευδιάκριτο σημείο ότι </w:t>
      </w:r>
      <w:r w:rsidRPr="00740D3A">
        <w:rPr>
          <w:rFonts w:ascii="Arial" w:eastAsia="Arial Unicode MS" w:hAnsi="Arial" w:cs="Arial"/>
          <w:b/>
          <w:bCs/>
          <w:iCs/>
          <w:sz w:val="22"/>
          <w:u w:val="single"/>
          <w:lang w:val="el-GR"/>
        </w:rPr>
        <w:t>η τιμή που προσφέρεται περιλαμβάνει όλα τα έξοδα και δαπάνες του υποψήφιου προμηθευτή</w:t>
      </w:r>
      <w:r w:rsidRPr="00740D3A">
        <w:rPr>
          <w:rFonts w:ascii="Arial" w:eastAsia="Arial Unicode MS" w:hAnsi="Arial" w:cs="Arial"/>
          <w:bCs/>
          <w:iCs/>
          <w:sz w:val="22"/>
          <w:lang w:val="el-GR"/>
        </w:rPr>
        <w:t xml:space="preserve">, περιλαμβανομένων ενδεικτικά μεταφορικών εξόδων, οδοιπορικών, </w:t>
      </w:r>
      <w:proofErr w:type="spellStart"/>
      <w:r w:rsidRPr="00740D3A">
        <w:rPr>
          <w:rFonts w:ascii="Arial" w:eastAsia="Arial Unicode MS" w:hAnsi="Arial" w:cs="Arial"/>
          <w:bCs/>
          <w:iCs/>
          <w:sz w:val="22"/>
          <w:lang w:val="el-GR"/>
        </w:rPr>
        <w:t>αποθήκευτρων</w:t>
      </w:r>
      <w:proofErr w:type="spellEnd"/>
      <w:r w:rsidRPr="00740D3A">
        <w:rPr>
          <w:rFonts w:ascii="Arial" w:eastAsia="Arial Unicode MS" w:hAnsi="Arial" w:cs="Arial"/>
          <w:bCs/>
          <w:iCs/>
          <w:sz w:val="22"/>
          <w:lang w:val="el-GR"/>
        </w:rPr>
        <w:t xml:space="preserve">, συσκευασίας κ.λπ.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 xml:space="preserve">Σε περίπτωση κατά την οποία </w:t>
      </w:r>
      <w:r w:rsidRPr="00740D3A">
        <w:rPr>
          <w:rFonts w:ascii="Arial" w:eastAsia="Arial Unicode MS" w:hAnsi="Arial" w:cs="Arial"/>
          <w:b/>
          <w:bCs/>
          <w:iCs/>
          <w:sz w:val="22"/>
          <w:u w:val="single"/>
          <w:lang w:val="el-GR"/>
        </w:rPr>
        <w:t>κάποιο είδος δεν είναι διαθέσιμο</w:t>
      </w:r>
      <w:r w:rsidRPr="00740D3A">
        <w:rPr>
          <w:rFonts w:ascii="Arial" w:eastAsia="Arial Unicode MS" w:hAnsi="Arial" w:cs="Arial"/>
          <w:bCs/>
          <w:iCs/>
          <w:sz w:val="22"/>
          <w:lang w:val="el-GR"/>
        </w:rPr>
        <w:t>, δεν θα αναγράφεται τιμή, αλλά θα αναφέρονται οι λέξεις "ΔΕΝ ΔΙΑΤΙΘΕΤΑΙ".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Εφόσον από την προσφορά δεν προκύπτει με σαφήνεια η προσφερόμενη τιμή, η προσφορά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θέτουν όρο αναπροσαρμογής της τιμής απορρίπτονται ως απαράδεκτες.</w:t>
      </w:r>
      <w:r w:rsidRPr="00740D3A">
        <w:rPr>
          <w:rFonts w:ascii="Arial" w:eastAsia="Arial Unicode MS" w:hAnsi="Arial" w:cs="Arial"/>
          <w:bCs/>
          <w:iCs/>
          <w:sz w:val="22"/>
          <w:lang w:val="el-GR"/>
        </w:rPr>
        <w:tab/>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αρμόδια Επιτροπή Διενέργειας του διαγωνισμού διατηρεί το δικαίωμα να ζητήσει από τους υποψηφίους στοιχεία απαραίτητα για την τεκμηρίωση των </w:t>
      </w:r>
      <w:proofErr w:type="spellStart"/>
      <w:r w:rsidRPr="00740D3A">
        <w:rPr>
          <w:rFonts w:ascii="Arial" w:eastAsia="Arial Unicode MS" w:hAnsi="Arial" w:cs="Arial"/>
          <w:bCs/>
          <w:iCs/>
          <w:sz w:val="22"/>
          <w:lang w:val="el-GR"/>
        </w:rPr>
        <w:t>προσφερομένων</w:t>
      </w:r>
      <w:proofErr w:type="spellEnd"/>
      <w:r w:rsidRPr="00740D3A">
        <w:rPr>
          <w:rFonts w:ascii="Arial" w:eastAsia="Arial Unicode MS" w:hAnsi="Arial" w:cs="Arial"/>
          <w:bCs/>
          <w:iCs/>
          <w:sz w:val="22"/>
          <w:lang w:val="el-GR"/>
        </w:rPr>
        <w:t xml:space="preserve"> τιμών, οι δε υποψήφιοι υποχρεούνται να παρέχουν αυτά.</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νοούνται χωρίς όρο αναπροσαρμογής, αναθεώρησης, αυξομείωσης και παραμένουν σταθερές σε όλη τη διάρκεια της Σύμβασης.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ΔΙΕΝΕΡΓΕΙΑ ΔΙΑΓΩΝΙΣΜΟΥ / ΑΠΟΣΦΡΑΓΙΣΗ-ΑΞΙΟΛΟΓΗΣΗ ΠΡΟΣΦΟΡΩΝ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παραλαβή και αποσφράγιση των Προσφορών γίνεται από την Επιτροπή Διενέργειας του Διαγωνισμού, παρουσία των τυχόν παρισταμένων εκπροσώπων των υποψηφίων.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του Διαγωνισμού προβαίνει στην έναρξη της διαδικασίας παραλαβής και αποσφράγισης των Προσφορών την ημερομηνία και ώρα, που ορίζεται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υποβάλλονται στην Επιτροπή Διενέργειας μετά την έναρξη της διαδικασίας αποσφράγισης, δεν αποσφραγίζονται, αλλά παραδίδονται στην Υπηρεσία για επιστροφή ως εκπρόθεσμες.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που για οποιοδήποτε λόγο κρίθηκαν από την Επιτροπή απορριπτέες, θα καταχωρηθούν σε σχετικό πρακτικό της Επιτροπής.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αποσφράγιση γίνεται με την παρακάτω διαδικασία: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Αποσφραγίζεται ο φάκελος προσφοράς, και μονογράφονται από την Επιτροπή Διενέργειας του Διαγωνισμού όλα τα υποβληθέντα έγγραφα/δικαιολογητικά, εκτός από τα </w:t>
      </w:r>
      <w:r w:rsidRPr="00740D3A">
        <w:rPr>
          <w:rFonts w:ascii="Arial" w:eastAsia="Arial Unicode MS" w:hAnsi="Arial" w:cs="Arial"/>
          <w:bCs/>
          <w:iCs/>
          <w:sz w:val="22"/>
        </w:rPr>
        <w:t>prospectus</w:t>
      </w:r>
      <w:r w:rsidRPr="00740D3A">
        <w:rPr>
          <w:rFonts w:ascii="Arial" w:eastAsia="Arial Unicode MS" w:hAnsi="Arial" w:cs="Arial"/>
          <w:bCs/>
          <w:iCs/>
          <w:sz w:val="22"/>
          <w:lang w:val="el-GR"/>
        </w:rPr>
        <w:t xml:space="preserve"> ή τα φυλλάδια ή τους καταλόγους.</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χωρίς πλέον την παρουσία των εκπροσώπων, προβαίνει στην αξιολόγηση και καταχωρεί τις προσφορές σε συγκριτικό πίνακα.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Μετά την ολοκλήρωση και της ανωτέρω διαδικασίας, η Επιτροπή Διενέργειας του Διαγωνισμού προβαίνει στη σύνταξη του σχετικού πρακτικού το οποίο θα υποβάλει, μαζί με όλα τα στοιχεία του φακέλου του διαγωνισμού στη Διαχειριστική Επιτροπή (Δ.Ε.) του Ιδρύματος για την έγκριση των αποτελεσμάτων του διαγωνισμού. </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ΜΑΤΑΙΩΣΗ ΔΙΑΓΩΝΙΣΜΟΥ</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διατηρεί το δικαίωμα να ματαιώσει ή να επαναλάβει τον Διαγωνισμό σε κάθε στάδιο της διαδικασίας, ιδίως: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για παράτυπη διεξαγωγή, εφόσον από την παρατυπία επηρεάζεται το αποτέλεσμα της διαδικασίας,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το αποτέλεσμα της διαδικασίας κρίνεται αιτιολογημένα μη ικανοποιητικό,</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ο ανταγωνισμός υπήρξε ανεπαρκής ή εάν υπάρχουν σοβαρές ενδείξεις ότι έγινε συνεννόηση των Διαγωνιζομένων προς αποφυγή πραγματικού ανταγωνισμού,</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υπήρξε αλλαγή των αναγκών σε σχέση με την υπό ανάθεση προμήθεια.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ματαίωσης του Διαγωνισμού, οι υποψήφιοι δεν θα έχουν δικαίωμα αποζημίωσης για οποιοδήποτε λόγο.</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10:</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ΣΥΜΒΑΣΗ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Μεταξύ του Ιδρύματος και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θα υπογραφεί Σύμβαση προμήθειας αγαθών, με χρονική διάρκεια από την ημερομηνία υπογραφής της και μέχρι την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Σχέδιο της Σύμβασης που θα υπογραφεί επισυνάπτεται στο Παράρτημα (ΙΙ) της παρούσας Διακήρυξης.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που θα υπογραφεί κατισχύει από κάθε άλλο κείμενο στο οποίο στηρίζεται (Διακήρυξη, όροι συμφωνιών, Προσφορές </w:t>
      </w:r>
      <w:proofErr w:type="spellStart"/>
      <w:r w:rsidRPr="00740D3A">
        <w:rPr>
          <w:rFonts w:ascii="Arial" w:eastAsia="Arial Unicode MS" w:hAnsi="Arial" w:cs="Arial"/>
          <w:bCs/>
          <w:iCs/>
          <w:sz w:val="22"/>
          <w:lang w:val="el-GR"/>
        </w:rPr>
        <w:t>κλπ</w:t>
      </w:r>
      <w:proofErr w:type="spellEnd"/>
      <w:r w:rsidRPr="00740D3A">
        <w:rPr>
          <w:rFonts w:ascii="Arial" w:eastAsia="Arial Unicode MS" w:hAnsi="Arial" w:cs="Arial"/>
          <w:bCs/>
          <w:iCs/>
          <w:sz w:val="22"/>
          <w:lang w:val="el-GR"/>
        </w:rPr>
        <w:t>) εκτός από προφανή σφάλματα ή παραδρομές.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Τυχόν υποβολή σχεδίων σύμβασης από τους υποψηφίους μαζί με τις προσφορές τους, δεν δημιουργεί καμία δέσμευση για το Ίδρυμα.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θα καταρτιστεί στην ελληνική γλώσσα με βάση τους όρους που περιλαμβάνονται στη διακήρυξη και την προσφορά του Αναδόχου, θα </w:t>
      </w:r>
      <w:proofErr w:type="spellStart"/>
      <w:r w:rsidRPr="00740D3A">
        <w:rPr>
          <w:rFonts w:ascii="Arial" w:eastAsia="Arial Unicode MS" w:hAnsi="Arial" w:cs="Arial"/>
          <w:bCs/>
          <w:iCs/>
          <w:sz w:val="22"/>
          <w:lang w:val="el-GR"/>
        </w:rPr>
        <w:t>διέπεται</w:t>
      </w:r>
      <w:proofErr w:type="spellEnd"/>
      <w:r w:rsidRPr="00740D3A">
        <w:rPr>
          <w:rFonts w:ascii="Arial" w:eastAsia="Arial Unicode MS" w:hAnsi="Arial" w:cs="Arial"/>
          <w:bCs/>
          <w:iCs/>
          <w:sz w:val="22"/>
          <w:lang w:val="el-GR"/>
        </w:rPr>
        <w:t xml:space="preserve"> δε από το ελληνικό δίκαιο. Το κείμενο της Σύμβασης θα κατισχύει των παραρτημάτων της εκτός προφανών ή πασίδηλων παραδρομών.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παρούσα διακήρυξη και η οικονομική προσφορά του Αναδόχου, εφαρμοζόμενων επίσης συμπληρωματικώς των οικείων διατάξεων του Αστικού Κώδικα.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υποβάλλεται στην αρμόδια αρχή που ορίζεται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για έγκριση, η οποία οφείλει να εγκρίνει αυτή (σύμβαση) μέσα σε προθεσμία ενός (1) μηνός από την υποβολή της, μετά την παρέλευση της οποίας τεκμαίρεται η έγκριση. Αν η παραπάνω αρχή δεν εγκρίνει τη σύμβαση το Ίδρυμα δεν έχει καμία ευθύνη.</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11:</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ΥΠΟΓΡΑΦΗ ΣΥΜΒΑΣΗΣ - ΚΗΡΥΞΗ ΕΚΠΤΩΤΟΥ- ΚΥΡΩΣΕΙΣ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στον οποίο κατακυρώνεται η προμήθεια, είναι υποχρεωμένος μέσα σε πέντε (5) εργάσιμες ημέρες από την έγγραφη ειδοποίηση του Ιδρύματος να προσέλθει για την υπογραφή της σχετικής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Ανάδοχος δεν προσέλθει να υπογράψει τη Σύμβαση εντός της προθεσμίας που του ορίστηκε, κηρύσσεται έκπτωτος και το Ίδρυμα δικαιούται να αξιώσει την αποκατάσταση της θετικής ζημίας, που προήλθε άμεσα ή έμμεσα από την άρνηση του Αναδόχου να πραγματοποιήσει έγκαιρα την προμήθεια που του κατακυρώθηκε.</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μειοδότης έχει υπογράψει τη Σύμβαση και υπαναχωρεί ή δηλώνει αδυναμία εκτέλεσης της Σύμβασης ή το Ίδρυμα διαπιστώνει σοβαρή ασυνέπεια στην εκτέλεση των συμφωνηθέντων ή δεν ανταποκρίνεται μέσα στις συμβατικές υποχρεώσεις, σύμφωνα με τις τεχνικές προδιαγραφές, κηρύσσει τον μειοδότη έκπτωτο, και του επιβάλλει αθροιστικά ή διαζευκτικά τις προβλεπόμενες από την σύμβαση κυρώσεις.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12:</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ΔΙΑΔΙΚΑΣΙΑ ΠΛΗΡΩΜΗΣ – ΚΡΑΤΗΣΕΙΣ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πληρωμή του Αναδόχου πραγματοποιείται ως εξής: σταδιακή αποπληρωμή ανάλογα με την πρόοδο του έργου/προμήθειας (μία ή περισσότερες παραγγελίες), μετά από έκδοση και παράδοση από έκαστο νηπιαγωγείο και αποστολή στο Ίδρυμα πρωτοκόλλου ποιοτικής και ποσοτικής παραλαβής των υλικών.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σύνολο της αμοιβής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σε καμία περίπτωση δεν μπορεί να υπερβεί τον ενδεικτικό προϋπολογισμό της παρούσας Προκήρυξης.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13:</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ΔΙΚΑΙΩΜΑ ΚΑΤΑΓΓΕΛΙΑΣ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14:</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ΤΡΟΠΟΠΟΙΗΣΗ ΟΡΩΝ ΣΥΜΒΑΣΗΣ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μπορεί να τροποποιηθεί ή συμπληρωθεί εάν τα συμβαλλόμενα μέρη συμφωνήσουν προς τούτο εγγράφως και σύμφωνα με τα οριζόμενα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15:</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ΠΡΟΣΦΥΓΕΣ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Κατά της Διακήρυξης του Διαγωνισμού, της συμμετοχής υποψηφίων σε αυτόν και της διενέργειας του, έως και την κατακυρωτική απόφαση, επιτρέπεται ένσταση για λόγους νομιμότητας και ουσίας, της οποίας νόμιμη επίδοση θεωρείται η επίδοση προς το Ίδρυμα.</w:t>
      </w:r>
    </w:p>
    <w:p w:rsidR="00740D3A" w:rsidRPr="00740D3A" w:rsidRDefault="00740D3A" w:rsidP="00740D3A">
      <w:pPr>
        <w:spacing w:line="240" w:lineRule="auto"/>
        <w:outlineLvl w:val="0"/>
        <w:rPr>
          <w:rFonts w:ascii="Arial" w:eastAsia="Arial Unicode MS" w:hAnsi="Arial" w:cs="Arial"/>
          <w:bCs/>
          <w:iCs/>
          <w:sz w:val="22"/>
          <w:lang w:val="el-GR"/>
        </w:rPr>
      </w:pPr>
      <w:bookmarkStart w:id="8" w:name="bookmark24"/>
      <w:r w:rsidRPr="00740D3A">
        <w:rPr>
          <w:rFonts w:ascii="Arial" w:eastAsia="Arial Unicode MS" w:hAnsi="Arial" w:cs="Arial"/>
          <w:bCs/>
          <w:iCs/>
          <w:sz w:val="22"/>
          <w:lang w:val="el-GR"/>
        </w:rPr>
        <w:t>Οι ανωτέρω ενστάσεις και προσφυγές υποβάλλονται εγγράφως και εξετάζονται από την αρμόδια επιτροπή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9" w:name="bookmark25"/>
      <w:bookmarkEnd w:id="8"/>
      <w:r w:rsidRPr="00740D3A">
        <w:rPr>
          <w:rFonts w:ascii="Arial" w:eastAsia="Arial Unicode MS" w:hAnsi="Arial" w:cs="Arial"/>
          <w:bCs/>
          <w:iCs/>
          <w:sz w:val="22"/>
          <w:lang w:val="el-GR"/>
        </w:rPr>
        <w:t>ΑΡΘΡΟ 16:</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ΥΠΟΧΡΕΩΣΕΙΣ ΑΝΑΔΟΧΟΥ</w:t>
      </w:r>
      <w:bookmarkEnd w:id="9"/>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Σε όλη τη διάρκεια εκτέλεσης της προμήθειας, ο Ανάδοχος θα πρέπει να συνεργάζεται στενά με το Ίδρυμα,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0" w:name="bookmark26"/>
      <w:r w:rsidRPr="00740D3A">
        <w:rPr>
          <w:rFonts w:ascii="Arial" w:eastAsia="Arial Unicode MS" w:hAnsi="Arial" w:cs="Arial"/>
          <w:bCs/>
          <w:iCs/>
          <w:sz w:val="22"/>
          <w:lang w:val="el-GR"/>
        </w:rPr>
        <w:t>ΑΡΘΡΟ 17: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ΕΜΠΙΣΤΕΥΤΙΚΟΤΗΤΑ ΑΝΑΔΟΧΟΥ</w:t>
      </w:r>
      <w:bookmarkEnd w:id="10"/>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Καθ' όλη τη διάρκεια της Σύμβασης, αλλά και μετά την λήξη ή λύση αυτής, ο Ανάδοχος θα αναλάβει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θα αναλάβει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1" w:name="bookmark27"/>
      <w:r w:rsidRPr="00740D3A">
        <w:rPr>
          <w:rFonts w:ascii="Arial" w:eastAsia="Arial Unicode MS" w:hAnsi="Arial" w:cs="Arial"/>
          <w:bCs/>
          <w:iCs/>
          <w:sz w:val="22"/>
          <w:lang w:val="el-GR"/>
        </w:rPr>
        <w:t>ΑΡΘΡΟ 18: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ΑΝΩΤΕΡΑ ΒΙΑ</w:t>
      </w:r>
      <w:bookmarkEnd w:id="11"/>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ανωτέρας βίας, η απόδειξη αυτής βαρύνει εξ' ολοκλήρου τον Ανάδοχο,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2" w:name="bookmark28"/>
      <w:r w:rsidRPr="00740D3A">
        <w:rPr>
          <w:rFonts w:ascii="Arial" w:eastAsia="Arial Unicode MS" w:hAnsi="Arial" w:cs="Arial"/>
          <w:bCs/>
          <w:iCs/>
          <w:sz w:val="22"/>
          <w:lang w:val="el-GR"/>
        </w:rPr>
        <w:t>ΑΡΘΡΟ 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ΛΟΙΠΟΙ ΓΕΝΙΚΟΙ ΟΡΟΙ</w:t>
      </w:r>
      <w:bookmarkEnd w:id="12"/>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και το Ίδρυμα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Κάθε διαφορά ή αμφισβήτηση, που θα προκύψει μεταξύ του Αναδόχου και του Ιδρύματος και θα αφορά την εκτέλεση της Σύμβασης,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
          <w:bCs/>
          <w:iCs/>
          <w:sz w:val="22"/>
          <w:u w:val="single"/>
          <w:lang w:val="el-GR"/>
        </w:rPr>
      </w:pPr>
      <w:r w:rsidRPr="00740D3A">
        <w:rPr>
          <w:rFonts w:ascii="Arial" w:eastAsia="Arial Unicode MS" w:hAnsi="Arial" w:cs="Arial"/>
          <w:bCs/>
          <w:iCs/>
          <w:sz w:val="22"/>
          <w:lang w:val="el-GR"/>
        </w:rPr>
        <w:lastRenderedPageBreak/>
        <w:t>Ο Ανάδοχος δεν έχει δικαίωμα να εκχωρήσει σε οποιοδήποτε τρίτο τα δικαιώματα και τις υποχρεώσεις που απορρέουν από αυτή, χωρίς την έγγραφη συγκατάθεση του Ιδρύματος.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ΜΕΡΟΣ Β'</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ΠΕΡΙΓΡΑΦΗ ΕΙΔΩΝ/ΥΛΙΚΩΝ - ΠΡΟΔΙΑΓΡΑΦΕΣ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2C29CB" w:rsidRPr="002C29CB" w:rsidRDefault="002C29CB" w:rsidP="002C29CB">
      <w:pPr>
        <w:spacing w:line="360" w:lineRule="auto"/>
        <w:ind w:left="0" w:right="0"/>
        <w:outlineLvl w:val="0"/>
        <w:rPr>
          <w:rFonts w:ascii="Arial" w:eastAsia="Times New Roman" w:hAnsi="Arial" w:cs="Arial"/>
          <w:sz w:val="20"/>
          <w:szCs w:val="20"/>
          <w:lang w:val="el-GR"/>
        </w:rPr>
      </w:pPr>
    </w:p>
    <w:tbl>
      <w:tblPr>
        <w:tblW w:w="8364" w:type="dxa"/>
        <w:tblInd w:w="108" w:type="dxa"/>
        <w:tblLook w:val="04A0" w:firstRow="1" w:lastRow="0" w:firstColumn="1" w:lastColumn="0" w:noHBand="0" w:noVBand="1"/>
      </w:tblPr>
      <w:tblGrid>
        <w:gridCol w:w="640"/>
        <w:gridCol w:w="1912"/>
        <w:gridCol w:w="5812"/>
      </w:tblGrid>
      <w:tr w:rsidR="002C29CB" w:rsidRPr="002C29CB" w:rsidTr="002C29CB">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Α/Α</w:t>
            </w:r>
          </w:p>
        </w:tc>
        <w:tc>
          <w:tcPr>
            <w:tcW w:w="1912" w:type="dxa"/>
            <w:tcBorders>
              <w:top w:val="single" w:sz="4" w:space="0" w:color="auto"/>
              <w:left w:val="nil"/>
              <w:bottom w:val="single" w:sz="4" w:space="0" w:color="auto"/>
              <w:right w:val="single" w:sz="4" w:space="0" w:color="auto"/>
            </w:tcBorders>
            <w:shd w:val="clear" w:color="auto" w:fill="FFFF00"/>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ΟΜΑΔΑ ΥΛΙΚΟΥ</w:t>
            </w:r>
          </w:p>
        </w:tc>
        <w:tc>
          <w:tcPr>
            <w:tcW w:w="5812" w:type="dxa"/>
            <w:tcBorders>
              <w:top w:val="single" w:sz="4" w:space="0" w:color="auto"/>
              <w:left w:val="nil"/>
              <w:bottom w:val="single" w:sz="4" w:space="0" w:color="auto"/>
              <w:right w:val="single" w:sz="4" w:space="0" w:color="auto"/>
            </w:tcBorders>
            <w:shd w:val="clear" w:color="auto" w:fill="FFFF00"/>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ΕΙΔΟΣ</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proofErr w:type="spellStart"/>
            <w:r w:rsidRPr="002C29CB">
              <w:rPr>
                <w:rFonts w:ascii="Calibri" w:eastAsia="Times New Roman" w:hAnsi="Calibri" w:cs="Calibri"/>
                <w:sz w:val="16"/>
                <w:szCs w:val="16"/>
                <w:lang w:val="el-GR"/>
              </w:rPr>
              <w:t>Κηρομπογιές</w:t>
            </w:r>
            <w:proofErr w:type="spellEnd"/>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Giotto</w:t>
            </w:r>
            <w:r w:rsidRPr="002C29CB">
              <w:rPr>
                <w:rFonts w:ascii="Calibri" w:eastAsia="Times New Roman" w:hAnsi="Calibri" w:cs="Calibri"/>
                <w:sz w:val="16"/>
                <w:szCs w:val="16"/>
                <w:lang w:val="el-GR"/>
              </w:rPr>
              <w:t xml:space="preserve">  </w:t>
            </w:r>
            <w:proofErr w:type="spellStart"/>
            <w:r w:rsidRPr="002C29CB">
              <w:rPr>
                <w:rFonts w:ascii="Calibri" w:eastAsia="Times New Roman" w:hAnsi="Calibri" w:cs="Calibri"/>
                <w:sz w:val="16"/>
                <w:szCs w:val="16"/>
              </w:rPr>
              <w:t>Cera</w:t>
            </w:r>
            <w:proofErr w:type="spellEnd"/>
            <w:r w:rsidRPr="002C29CB">
              <w:rPr>
                <w:rFonts w:ascii="Calibri" w:eastAsia="Times New Roman" w:hAnsi="Calibri" w:cs="Calibri"/>
                <w:sz w:val="16"/>
                <w:szCs w:val="16"/>
                <w:lang w:val="el-GR"/>
              </w:rPr>
              <w:t xml:space="preserve"> λεπτές  (συσκευασία των 96 τεμαχίων σε πλαστική συσκευασία)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proofErr w:type="spellStart"/>
            <w:r w:rsidRPr="002C29CB">
              <w:rPr>
                <w:rFonts w:ascii="Calibri" w:eastAsia="Times New Roman" w:hAnsi="Calibri" w:cs="Calibri"/>
                <w:sz w:val="16"/>
                <w:szCs w:val="16"/>
                <w:lang w:val="el-GR"/>
              </w:rPr>
              <w:t>Ξυλομπογιές</w:t>
            </w:r>
            <w:proofErr w:type="spellEnd"/>
            <w:r w:rsidRPr="002C29CB">
              <w:rPr>
                <w:rFonts w:ascii="Calibri" w:eastAsia="Times New Roman" w:hAnsi="Calibri" w:cs="Calibri"/>
                <w:sz w:val="16"/>
                <w:szCs w:val="16"/>
                <w:lang w:val="el-GR"/>
              </w:rPr>
              <w:t xml:space="preserve"> λεπτές </w:t>
            </w:r>
            <w:r w:rsidRPr="002C29CB">
              <w:rPr>
                <w:rFonts w:ascii="Calibri" w:eastAsia="Times New Roman" w:hAnsi="Calibri" w:cs="Calibri"/>
                <w:sz w:val="16"/>
                <w:szCs w:val="16"/>
              </w:rPr>
              <w:t>Giotto</w:t>
            </w:r>
            <w:r w:rsidRPr="002C29CB">
              <w:rPr>
                <w:rFonts w:ascii="Calibri" w:eastAsia="Times New Roman" w:hAnsi="Calibri" w:cs="Calibri"/>
                <w:sz w:val="16"/>
                <w:szCs w:val="16"/>
                <w:lang w:val="el-GR"/>
              </w:rPr>
              <w:t xml:space="preserve"> </w:t>
            </w:r>
            <w:proofErr w:type="spellStart"/>
            <w:r w:rsidRPr="002C29CB">
              <w:rPr>
                <w:rFonts w:ascii="Calibri" w:eastAsia="Times New Roman" w:hAnsi="Calibri" w:cs="Calibri"/>
                <w:sz w:val="16"/>
                <w:szCs w:val="16"/>
              </w:rPr>
              <w:t>Stilnovo</w:t>
            </w:r>
            <w:proofErr w:type="spellEnd"/>
            <w:r w:rsidRPr="002C29CB">
              <w:rPr>
                <w:rFonts w:ascii="Calibri" w:eastAsia="Times New Roman" w:hAnsi="Calibri" w:cs="Calibri"/>
                <w:sz w:val="16"/>
                <w:szCs w:val="16"/>
                <w:lang w:val="el-GR"/>
              </w:rPr>
              <w:t xml:space="preserve"> (συσκευασία των 84 τεμαχίων σε μολυβοθήκη)</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Μαρκαδόροι χοντροί </w:t>
            </w:r>
            <w:proofErr w:type="spellStart"/>
            <w:r w:rsidRPr="002C29CB">
              <w:rPr>
                <w:rFonts w:ascii="Calibri" w:eastAsia="Times New Roman" w:hAnsi="Calibri" w:cs="Calibri"/>
                <w:sz w:val="16"/>
                <w:szCs w:val="16"/>
              </w:rPr>
              <w:t>giotto</w:t>
            </w:r>
            <w:proofErr w:type="spellEnd"/>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turbo</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maxi</w:t>
            </w:r>
            <w:r w:rsidRPr="002C29CB">
              <w:rPr>
                <w:rFonts w:ascii="Calibri" w:eastAsia="Times New Roman" w:hAnsi="Calibri" w:cs="Calibri"/>
                <w:sz w:val="16"/>
                <w:szCs w:val="16"/>
                <w:lang w:val="el-GR"/>
              </w:rPr>
              <w:t xml:space="preserve"> (συσκευασία των 108 τεμαχίων σε πλαστική συσκευασία)</w:t>
            </w:r>
          </w:p>
        </w:tc>
      </w:tr>
      <w:tr w:rsidR="002C29CB" w:rsidRPr="002C29CB" w:rsidTr="002C29CB">
        <w:trPr>
          <w:trHeight w:val="1365"/>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4</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Καβαλέτο μαυροπίνακας  (αμφίπλευρο καβαλέτο με μαγνητικό πίνακα στην μία πλευρά και μαυροπίνακας στην άλλη </w:t>
            </w:r>
            <w:proofErr w:type="spellStart"/>
            <w:r w:rsidRPr="002C29CB">
              <w:rPr>
                <w:rFonts w:ascii="Calibri" w:eastAsia="Times New Roman" w:hAnsi="Calibri" w:cs="Calibri"/>
                <w:sz w:val="16"/>
                <w:szCs w:val="16"/>
                <w:lang w:val="el-GR"/>
              </w:rPr>
              <w:t>πλευρα</w:t>
            </w:r>
            <w:proofErr w:type="spellEnd"/>
            <w:r w:rsidRPr="002C29CB">
              <w:rPr>
                <w:rFonts w:ascii="Calibri" w:eastAsia="Times New Roman" w:hAnsi="Calibri" w:cs="Calibri"/>
                <w:sz w:val="16"/>
                <w:szCs w:val="16"/>
                <w:lang w:val="el-GR"/>
              </w:rPr>
              <w:t xml:space="preserve"> για ζωγραφική. Περιλαμβάνει 94 αφρώδη μαγνητικά γράμματα, αριθμούς και σχήματα. (Μ</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Π</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Υ) ή (Φ</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Υ): (56,4</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50,8</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 105,4</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w:t>
            </w:r>
          </w:p>
        </w:tc>
      </w:tr>
      <w:tr w:rsidR="002C29CB" w:rsidRPr="002C29CB" w:rsidTr="002C29CB">
        <w:trPr>
          <w:trHeight w:val="795"/>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5</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Χάρτινο Σπιτάκι για διακόσμηση (Χάρτινο σπιτάκι 88</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88</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72</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από σκληρό χαρτόνι  που μπορεί να ζωγραφιστεί και να διακοσμηθεί</w:t>
            </w:r>
          </w:p>
        </w:tc>
      </w:tr>
      <w:tr w:rsidR="002C29CB" w:rsidRPr="002C29CB" w:rsidTr="002C29CB">
        <w:trPr>
          <w:trHeight w:val="795"/>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6</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Χάρτινο Κουκλοθέατρο για διακόσμηση (χάρτινο κουκλοθέατρο 87</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31</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133</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από σκληρό χαρτόνι που μπορεί να ζωγραφιστεί και να διακοσμηθεί</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7</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Σετ με 10 βοηθητικές λαβές γραφής σε διάφορα χρώματα </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8</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Πλαστικός Χάρακας </w:t>
            </w:r>
            <w:proofErr w:type="spellStart"/>
            <w:r w:rsidRPr="002C29CB">
              <w:rPr>
                <w:rFonts w:ascii="Calibri" w:eastAsia="Times New Roman" w:hAnsi="Calibri" w:cs="Calibri"/>
                <w:sz w:val="16"/>
                <w:szCs w:val="16"/>
                <w:lang w:val="el-GR"/>
              </w:rPr>
              <w:t>δυσγραφίας</w:t>
            </w:r>
            <w:proofErr w:type="spellEnd"/>
            <w:r w:rsidRPr="002C29CB">
              <w:rPr>
                <w:rFonts w:ascii="Calibri" w:eastAsia="Times New Roman" w:hAnsi="Calibri" w:cs="Calibri"/>
                <w:sz w:val="16"/>
                <w:szCs w:val="16"/>
                <w:lang w:val="el-GR"/>
              </w:rPr>
              <w:t xml:space="preserve"> διαθέτει βέλος ορισμού κατεύθυνσης και χάρακα στην κάτω πλευρά για τη μέτρηση ή την ανίχνευση της ευθείας γραμμής 5</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9</w:t>
            </w:r>
            <w:r w:rsidRPr="002C29CB">
              <w:rPr>
                <w:rFonts w:ascii="Calibri" w:eastAsia="Times New Roman" w:hAnsi="Calibri" w:cs="Calibri"/>
                <w:sz w:val="16"/>
                <w:szCs w:val="16"/>
              </w:rPr>
              <w:t>cm</w:t>
            </w:r>
          </w:p>
        </w:tc>
      </w:tr>
      <w:tr w:rsidR="002C29CB" w:rsidRPr="002C29CB" w:rsidTr="002C29CB">
        <w:trPr>
          <w:trHeight w:val="855"/>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9</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Πλαστικές καρτέλες με </w:t>
            </w:r>
            <w:proofErr w:type="spellStart"/>
            <w:r w:rsidRPr="002C29CB">
              <w:rPr>
                <w:rFonts w:ascii="Calibri" w:eastAsia="Times New Roman" w:hAnsi="Calibri" w:cs="Calibri"/>
                <w:sz w:val="16"/>
                <w:szCs w:val="16"/>
                <w:lang w:val="el-GR"/>
              </w:rPr>
              <w:t>προγραφικές</w:t>
            </w:r>
            <w:proofErr w:type="spellEnd"/>
            <w:r w:rsidRPr="002C29CB">
              <w:rPr>
                <w:rFonts w:ascii="Calibri" w:eastAsia="Times New Roman" w:hAnsi="Calibri" w:cs="Calibri"/>
                <w:sz w:val="16"/>
                <w:szCs w:val="16"/>
                <w:lang w:val="el-GR"/>
              </w:rPr>
              <w:t xml:space="preserve"> ασκήσεις (αποτελείται από 10 επαναχρησιμοποιούμενες πλαστικοποιημένες καρτέλες διπλής όψης με </w:t>
            </w:r>
            <w:proofErr w:type="spellStart"/>
            <w:r w:rsidRPr="002C29CB">
              <w:rPr>
                <w:rFonts w:ascii="Calibri" w:eastAsia="Times New Roman" w:hAnsi="Calibri" w:cs="Calibri"/>
                <w:sz w:val="16"/>
                <w:szCs w:val="16"/>
                <w:lang w:val="el-GR"/>
              </w:rPr>
              <w:t>γραφοκινητικές</w:t>
            </w:r>
            <w:proofErr w:type="spellEnd"/>
            <w:r w:rsidRPr="002C29CB">
              <w:rPr>
                <w:rFonts w:ascii="Calibri" w:eastAsia="Times New Roman" w:hAnsi="Calibri" w:cs="Calibri"/>
                <w:sz w:val="16"/>
                <w:szCs w:val="16"/>
                <w:lang w:val="el-GR"/>
              </w:rPr>
              <w:t xml:space="preserve"> ασκήσεις)</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10</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proofErr w:type="spellStart"/>
            <w:r w:rsidRPr="002C29CB">
              <w:rPr>
                <w:rFonts w:ascii="Calibri" w:eastAsia="Times New Roman" w:hAnsi="Calibri" w:cs="Calibri"/>
                <w:sz w:val="16"/>
                <w:szCs w:val="16"/>
                <w:lang w:val="el-GR"/>
              </w:rPr>
              <w:t>Στένσιλ</w:t>
            </w:r>
            <w:proofErr w:type="spellEnd"/>
            <w:r w:rsidRPr="002C29CB">
              <w:rPr>
                <w:rFonts w:ascii="Calibri" w:eastAsia="Times New Roman" w:hAnsi="Calibri" w:cs="Calibri"/>
                <w:sz w:val="16"/>
                <w:szCs w:val="16"/>
                <w:lang w:val="el-GR"/>
              </w:rPr>
              <w:t xml:space="preserve"> με διάφορα θέματα (σετ 6 τεμαχίων 14</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15</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11</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proofErr w:type="spellStart"/>
            <w:r w:rsidRPr="002C29CB">
              <w:rPr>
                <w:rFonts w:ascii="Calibri" w:eastAsia="Times New Roman" w:hAnsi="Calibri" w:cs="Calibri"/>
                <w:sz w:val="16"/>
                <w:szCs w:val="16"/>
                <w:lang w:val="el-GR"/>
              </w:rPr>
              <w:t>Στένσιλ</w:t>
            </w:r>
            <w:proofErr w:type="spellEnd"/>
            <w:r w:rsidRPr="002C29CB">
              <w:rPr>
                <w:rFonts w:ascii="Calibri" w:eastAsia="Times New Roman" w:hAnsi="Calibri" w:cs="Calibri"/>
                <w:sz w:val="16"/>
                <w:szCs w:val="16"/>
                <w:lang w:val="el-GR"/>
              </w:rPr>
              <w:t xml:space="preserve"> </w:t>
            </w:r>
            <w:proofErr w:type="spellStart"/>
            <w:r w:rsidRPr="002C29CB">
              <w:rPr>
                <w:rFonts w:ascii="Calibri" w:eastAsia="Times New Roman" w:hAnsi="Calibri" w:cs="Calibri"/>
                <w:sz w:val="16"/>
                <w:szCs w:val="16"/>
                <w:lang w:val="el-GR"/>
              </w:rPr>
              <w:t>Εργοθεραπείας</w:t>
            </w:r>
            <w:proofErr w:type="spellEnd"/>
            <w:r w:rsidRPr="002C29CB">
              <w:rPr>
                <w:rFonts w:ascii="Calibri" w:eastAsia="Times New Roman" w:hAnsi="Calibri" w:cs="Calibri"/>
                <w:sz w:val="16"/>
                <w:szCs w:val="16"/>
                <w:lang w:val="el-GR"/>
              </w:rPr>
              <w:t xml:space="preserve"> από εύκαμπτο ανθεκτικό πλαστικό υλικό με διάφορα θέματα (σετ 6 τεμαχίων 15</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15</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w:t>
            </w:r>
          </w:p>
        </w:tc>
      </w:tr>
      <w:tr w:rsidR="002C29CB" w:rsidRPr="002C29CB" w:rsidTr="002C29CB">
        <w:trPr>
          <w:trHeight w:val="69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12</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Πακέτο χειροτεχνίας(περιλαμβάνει 300 </w:t>
            </w:r>
            <w:r w:rsidRPr="002C29CB">
              <w:rPr>
                <w:rFonts w:ascii="Calibri" w:eastAsia="Times New Roman" w:hAnsi="Calibri" w:cs="Calibri"/>
                <w:sz w:val="16"/>
                <w:szCs w:val="16"/>
              </w:rPr>
              <w:t>pompoms</w:t>
            </w:r>
            <w:r w:rsidRPr="002C29CB">
              <w:rPr>
                <w:rFonts w:ascii="Calibri" w:eastAsia="Times New Roman" w:hAnsi="Calibri" w:cs="Calibri"/>
                <w:sz w:val="16"/>
                <w:szCs w:val="16"/>
                <w:lang w:val="el-GR"/>
              </w:rPr>
              <w:t xml:space="preserve"> μονόχρωμα, 200 πολύχρωμα </w:t>
            </w:r>
            <w:r w:rsidRPr="002C29CB">
              <w:rPr>
                <w:rFonts w:ascii="Calibri" w:eastAsia="Times New Roman" w:hAnsi="Calibri" w:cs="Calibri"/>
                <w:sz w:val="16"/>
                <w:szCs w:val="16"/>
              </w:rPr>
              <w:t>pompoms</w:t>
            </w:r>
            <w:r w:rsidRPr="002C29CB">
              <w:rPr>
                <w:rFonts w:ascii="Calibri" w:eastAsia="Times New Roman" w:hAnsi="Calibri" w:cs="Calibri"/>
                <w:sz w:val="16"/>
                <w:szCs w:val="16"/>
                <w:lang w:val="el-GR"/>
              </w:rPr>
              <w:t>, 300 σύρματα πίπας (μήκος: 30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και 100 ματάκια.</w:t>
            </w:r>
            <w:r w:rsidRPr="002C29CB">
              <w:rPr>
                <w:rFonts w:ascii="Calibri" w:eastAsia="Times New Roman" w:hAnsi="Calibri" w:cs="Calibri"/>
                <w:sz w:val="16"/>
                <w:szCs w:val="16"/>
                <w:lang w:val="el-GR"/>
              </w:rPr>
              <w:br/>
              <w:t xml:space="preserve"> </w:t>
            </w:r>
            <w:r w:rsidRPr="002C29CB">
              <w:rPr>
                <w:rFonts w:ascii="Calibri" w:eastAsia="Times New Roman" w:hAnsi="Calibri" w:cs="Calibri"/>
                <w:sz w:val="16"/>
                <w:szCs w:val="16"/>
                <w:lang w:val="el-GR"/>
              </w:rPr>
              <w:br/>
              <w:t xml:space="preserve"> </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lastRenderedPageBreak/>
              <w:t>13</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Διακοσμητικά από τσόχα (να αποτελείται κατ' ελάχιστον από 100 τεμάχια)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14</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Αφρώδη Διακοσμητικά σε διάφορα σχέδια και χρώματα  (να αποτελείται κατ' ελάχιστον από 200 τεμάχια)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15</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Πασχαλίτσες αυτοκόλλητες ξύλινες 2 </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σε ξύλινη κασετίνα  (να αποτελείται κατ' ελάχιστον από 100 τεμάχια)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16</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Ξύλινα μανταλάκια κατασκευών(να αποτελείται κατ' ελάχιστον από 40 τεμάχια)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17</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Χαρτόνια γκοφρέ ρολό διαστάσεων 50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200</w:t>
            </w:r>
            <w:r w:rsidRPr="002C29CB">
              <w:rPr>
                <w:rFonts w:ascii="Calibri" w:eastAsia="Times New Roman" w:hAnsi="Calibri" w:cs="Calibri"/>
                <w:sz w:val="16"/>
                <w:szCs w:val="16"/>
              </w:rPr>
              <w:t>cm</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18</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Χαρτόνια ριγέ-</w:t>
            </w:r>
            <w:proofErr w:type="spellStart"/>
            <w:r w:rsidRPr="002C29CB">
              <w:rPr>
                <w:rFonts w:ascii="Calibri" w:eastAsia="Times New Roman" w:hAnsi="Calibri" w:cs="Calibri"/>
                <w:sz w:val="16"/>
                <w:szCs w:val="16"/>
                <w:lang w:val="el-GR"/>
              </w:rPr>
              <w:t>πουά</w:t>
            </w:r>
            <w:proofErr w:type="spellEnd"/>
            <w:r w:rsidRPr="002C29CB">
              <w:rPr>
                <w:rFonts w:ascii="Calibri" w:eastAsia="Times New Roman" w:hAnsi="Calibri" w:cs="Calibri"/>
                <w:sz w:val="16"/>
                <w:szCs w:val="16"/>
                <w:lang w:val="el-GR"/>
              </w:rPr>
              <w:t xml:space="preserve"> 50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70</w:t>
            </w:r>
            <w:r w:rsidRPr="002C29CB">
              <w:rPr>
                <w:rFonts w:ascii="Calibri" w:eastAsia="Times New Roman" w:hAnsi="Calibri" w:cs="Calibri"/>
                <w:sz w:val="16"/>
                <w:szCs w:val="16"/>
              </w:rPr>
              <w:t>cm</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19</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Χαρτόνια Χριστουγέννων 50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70</w:t>
            </w:r>
            <w:r w:rsidRPr="002C29CB">
              <w:rPr>
                <w:rFonts w:ascii="Calibri" w:eastAsia="Times New Roman" w:hAnsi="Calibri" w:cs="Calibri"/>
                <w:sz w:val="16"/>
                <w:szCs w:val="16"/>
              </w:rPr>
              <w:t>cm</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20</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Χαρτόνια </w:t>
            </w:r>
            <w:proofErr w:type="spellStart"/>
            <w:r w:rsidRPr="002C29CB">
              <w:rPr>
                <w:rFonts w:ascii="Calibri" w:eastAsia="Times New Roman" w:hAnsi="Calibri" w:cs="Calibri"/>
                <w:sz w:val="16"/>
                <w:szCs w:val="16"/>
                <w:lang w:val="el-GR"/>
              </w:rPr>
              <w:t>κανσόν</w:t>
            </w:r>
            <w:proofErr w:type="spellEnd"/>
            <w:r w:rsidRPr="002C29CB">
              <w:rPr>
                <w:rFonts w:ascii="Calibri" w:eastAsia="Times New Roman" w:hAnsi="Calibri" w:cs="Calibri"/>
                <w:sz w:val="16"/>
                <w:szCs w:val="16"/>
                <w:lang w:val="el-GR"/>
              </w:rPr>
              <w:t xml:space="preserve"> 50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70</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(συσκευασία 220 γραμμαρίων)</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21</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Χαρτόνια- </w:t>
            </w:r>
            <w:proofErr w:type="spellStart"/>
            <w:r w:rsidRPr="002C29CB">
              <w:rPr>
                <w:rFonts w:ascii="Calibri" w:eastAsia="Times New Roman" w:hAnsi="Calibri" w:cs="Calibri"/>
                <w:sz w:val="16"/>
                <w:szCs w:val="16"/>
                <w:lang w:val="el-GR"/>
              </w:rPr>
              <w:t>γλασσέ</w:t>
            </w:r>
            <w:proofErr w:type="spellEnd"/>
            <w:r w:rsidRPr="002C29CB">
              <w:rPr>
                <w:rFonts w:ascii="Calibri" w:eastAsia="Times New Roman" w:hAnsi="Calibri" w:cs="Calibri"/>
                <w:sz w:val="16"/>
                <w:szCs w:val="16"/>
                <w:lang w:val="el-GR"/>
              </w:rPr>
              <w:t xml:space="preserve"> μπλοκ 24</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x</w:t>
            </w:r>
            <w:r w:rsidRPr="002C29CB">
              <w:rPr>
                <w:rFonts w:ascii="Calibri" w:eastAsia="Times New Roman" w:hAnsi="Calibri" w:cs="Calibri"/>
                <w:sz w:val="16"/>
                <w:szCs w:val="16"/>
                <w:lang w:val="el-GR"/>
              </w:rPr>
              <w:t xml:space="preserve"> 34 </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20 χρωμάτων σε φύλλα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22</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Τέμπερα χρυσή- ασημί 500</w:t>
            </w:r>
            <w:r w:rsidRPr="002C29CB">
              <w:rPr>
                <w:rFonts w:ascii="Calibri" w:eastAsia="Times New Roman" w:hAnsi="Calibri" w:cs="Calibri"/>
                <w:sz w:val="16"/>
                <w:szCs w:val="16"/>
              </w:rPr>
              <w:t>ml</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primo</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23</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Τέμπερα σε μπουκάλι 500</w:t>
            </w:r>
            <w:r w:rsidRPr="002C29CB">
              <w:rPr>
                <w:rFonts w:ascii="Calibri" w:eastAsia="Times New Roman" w:hAnsi="Calibri" w:cs="Calibri"/>
                <w:sz w:val="16"/>
                <w:szCs w:val="16"/>
              </w:rPr>
              <w:t>ml</w:t>
            </w:r>
            <w:r w:rsidRPr="002C29CB">
              <w:rPr>
                <w:rFonts w:ascii="Calibri" w:eastAsia="Times New Roman" w:hAnsi="Calibri" w:cs="Calibri"/>
                <w:sz w:val="16"/>
                <w:szCs w:val="16"/>
                <w:lang w:val="el-GR"/>
              </w:rPr>
              <w:t xml:space="preserve">  </w:t>
            </w:r>
            <w:r w:rsidRPr="002C29CB">
              <w:rPr>
                <w:rFonts w:ascii="Calibri" w:eastAsia="Times New Roman" w:hAnsi="Calibri" w:cs="Calibri"/>
                <w:sz w:val="16"/>
                <w:szCs w:val="16"/>
              </w:rPr>
              <w:t>primo</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24</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Πακέτο πλαστελίνη </w:t>
            </w:r>
            <w:r w:rsidRPr="002C29CB">
              <w:rPr>
                <w:rFonts w:ascii="Calibri" w:eastAsia="Times New Roman" w:hAnsi="Calibri" w:cs="Calibri"/>
                <w:sz w:val="16"/>
                <w:szCs w:val="16"/>
              </w:rPr>
              <w:t>Giotto</w:t>
            </w:r>
            <w:r w:rsidRPr="002C29CB">
              <w:rPr>
                <w:rFonts w:ascii="Calibri" w:eastAsia="Times New Roman" w:hAnsi="Calibri" w:cs="Calibri"/>
                <w:sz w:val="16"/>
                <w:szCs w:val="16"/>
                <w:lang w:val="el-GR"/>
              </w:rPr>
              <w:t xml:space="preserve"> </w:t>
            </w:r>
            <w:proofErr w:type="spellStart"/>
            <w:r w:rsidRPr="002C29CB">
              <w:rPr>
                <w:rFonts w:ascii="Calibri" w:eastAsia="Times New Roman" w:hAnsi="Calibri" w:cs="Calibri"/>
                <w:sz w:val="16"/>
                <w:szCs w:val="16"/>
              </w:rPr>
              <w:t>Patplume</w:t>
            </w:r>
            <w:proofErr w:type="spellEnd"/>
            <w:r w:rsidRPr="002C29CB">
              <w:rPr>
                <w:rFonts w:ascii="Calibri" w:eastAsia="Times New Roman" w:hAnsi="Calibri" w:cs="Calibri"/>
                <w:sz w:val="16"/>
                <w:szCs w:val="16"/>
                <w:lang w:val="el-GR"/>
              </w:rPr>
              <w:t xml:space="preserve"> (συσκευασία 10 χρωμάτων  20</w:t>
            </w:r>
            <w:r w:rsidRPr="002C29CB">
              <w:rPr>
                <w:rFonts w:ascii="Calibri" w:eastAsia="Times New Roman" w:hAnsi="Calibri" w:cs="Calibri"/>
                <w:sz w:val="16"/>
                <w:szCs w:val="16"/>
              </w:rPr>
              <w:t>gr</w:t>
            </w:r>
            <w:r w:rsidRPr="002C29CB">
              <w:rPr>
                <w:rFonts w:ascii="Calibri" w:eastAsia="Times New Roman" w:hAnsi="Calibri" w:cs="Calibri"/>
                <w:sz w:val="16"/>
                <w:szCs w:val="16"/>
                <w:lang w:val="el-GR"/>
              </w:rPr>
              <w:t xml:space="preserve"> το καθένα)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25</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rPr>
            </w:pPr>
            <w:proofErr w:type="spellStart"/>
            <w:r w:rsidRPr="002C29CB">
              <w:rPr>
                <w:rFonts w:ascii="Calibri" w:eastAsia="Times New Roman" w:hAnsi="Calibri" w:cs="Calibri"/>
                <w:sz w:val="16"/>
                <w:szCs w:val="16"/>
              </w:rPr>
              <w:t>Θερ</w:t>
            </w:r>
            <w:proofErr w:type="spellEnd"/>
            <w:r w:rsidRPr="002C29CB">
              <w:rPr>
                <w:rFonts w:ascii="Calibri" w:eastAsia="Times New Roman" w:hAnsi="Calibri" w:cs="Calibri"/>
                <w:sz w:val="16"/>
                <w:szCs w:val="16"/>
              </w:rPr>
              <w:t>απευτική πλα</w:t>
            </w:r>
            <w:proofErr w:type="spellStart"/>
            <w:r w:rsidRPr="002C29CB">
              <w:rPr>
                <w:rFonts w:ascii="Calibri" w:eastAsia="Times New Roman" w:hAnsi="Calibri" w:cs="Calibri"/>
                <w:sz w:val="16"/>
                <w:szCs w:val="16"/>
              </w:rPr>
              <w:t>στελίνη</w:t>
            </w:r>
            <w:proofErr w:type="spellEnd"/>
            <w:r w:rsidRPr="002C29CB">
              <w:rPr>
                <w:rFonts w:ascii="Calibri" w:eastAsia="Times New Roman" w:hAnsi="Calibri" w:cs="Calibri"/>
                <w:sz w:val="16"/>
                <w:szCs w:val="16"/>
              </w:rPr>
              <w:t xml:space="preserve"> μαλα</w:t>
            </w:r>
            <w:proofErr w:type="spellStart"/>
            <w:r w:rsidRPr="002C29CB">
              <w:rPr>
                <w:rFonts w:ascii="Calibri" w:eastAsia="Times New Roman" w:hAnsi="Calibri" w:cs="Calibri"/>
                <w:sz w:val="16"/>
                <w:szCs w:val="16"/>
              </w:rPr>
              <w:t>κή</w:t>
            </w:r>
            <w:proofErr w:type="spellEnd"/>
            <w:r w:rsidRPr="002C29CB">
              <w:rPr>
                <w:rFonts w:ascii="Calibri" w:eastAsia="Times New Roman" w:hAnsi="Calibri" w:cs="Calibri"/>
                <w:sz w:val="16"/>
                <w:szCs w:val="16"/>
              </w:rPr>
              <w:t xml:space="preserve"> 85gr</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26</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rPr>
            </w:pPr>
            <w:proofErr w:type="spellStart"/>
            <w:r w:rsidRPr="002C29CB">
              <w:rPr>
                <w:rFonts w:ascii="Calibri" w:eastAsia="Times New Roman" w:hAnsi="Calibri" w:cs="Calibri"/>
                <w:sz w:val="16"/>
                <w:szCs w:val="16"/>
              </w:rPr>
              <w:t>Εργ</w:t>
            </w:r>
            <w:proofErr w:type="spellEnd"/>
            <w:r w:rsidRPr="002C29CB">
              <w:rPr>
                <w:rFonts w:ascii="Calibri" w:eastAsia="Times New Roman" w:hAnsi="Calibri" w:cs="Calibri"/>
                <w:sz w:val="16"/>
                <w:szCs w:val="16"/>
              </w:rPr>
              <w:t>αλεία πλα</w:t>
            </w:r>
            <w:proofErr w:type="spellStart"/>
            <w:r w:rsidRPr="002C29CB">
              <w:rPr>
                <w:rFonts w:ascii="Calibri" w:eastAsia="Times New Roman" w:hAnsi="Calibri" w:cs="Calibri"/>
                <w:sz w:val="16"/>
                <w:szCs w:val="16"/>
              </w:rPr>
              <w:t>στελίνης</w:t>
            </w:r>
            <w:proofErr w:type="spellEnd"/>
            <w:r w:rsidRPr="002C29CB">
              <w:rPr>
                <w:rFonts w:ascii="Calibri" w:eastAsia="Times New Roman" w:hAnsi="Calibri" w:cs="Calibri"/>
                <w:sz w:val="16"/>
                <w:szCs w:val="16"/>
              </w:rPr>
              <w:t xml:space="preserve"> (π</w:t>
            </w:r>
            <w:proofErr w:type="spellStart"/>
            <w:r w:rsidRPr="002C29CB">
              <w:rPr>
                <w:rFonts w:ascii="Calibri" w:eastAsia="Times New Roman" w:hAnsi="Calibri" w:cs="Calibri"/>
                <w:sz w:val="16"/>
                <w:szCs w:val="16"/>
              </w:rPr>
              <w:t>εριλ</w:t>
            </w:r>
            <w:proofErr w:type="spellEnd"/>
            <w:r w:rsidRPr="002C29CB">
              <w:rPr>
                <w:rFonts w:ascii="Calibri" w:eastAsia="Times New Roman" w:hAnsi="Calibri" w:cs="Calibri"/>
                <w:sz w:val="16"/>
                <w:szCs w:val="16"/>
              </w:rPr>
              <w:t xml:space="preserve">αμβάνει 5 </w:t>
            </w:r>
            <w:proofErr w:type="spellStart"/>
            <w:r w:rsidRPr="002C29CB">
              <w:rPr>
                <w:rFonts w:ascii="Calibri" w:eastAsia="Times New Roman" w:hAnsi="Calibri" w:cs="Calibri"/>
                <w:sz w:val="16"/>
                <w:szCs w:val="16"/>
              </w:rPr>
              <w:t>τεμάχι</w:t>
            </w:r>
            <w:proofErr w:type="spellEnd"/>
            <w:r w:rsidRPr="002C29CB">
              <w:rPr>
                <w:rFonts w:ascii="Calibri" w:eastAsia="Times New Roman" w:hAnsi="Calibri" w:cs="Calibri"/>
                <w:sz w:val="16"/>
                <w:szCs w:val="16"/>
              </w:rPr>
              <w:t>α )</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27</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rPr>
            </w:pPr>
            <w:proofErr w:type="spellStart"/>
            <w:r w:rsidRPr="002C29CB">
              <w:rPr>
                <w:rFonts w:ascii="Calibri" w:eastAsia="Times New Roman" w:hAnsi="Calibri" w:cs="Calibri"/>
                <w:sz w:val="16"/>
                <w:szCs w:val="16"/>
              </w:rPr>
              <w:t>Φόρμες</w:t>
            </w:r>
            <w:proofErr w:type="spellEnd"/>
            <w:r w:rsidRPr="002C29CB">
              <w:rPr>
                <w:rFonts w:ascii="Calibri" w:eastAsia="Times New Roman" w:hAnsi="Calibri" w:cs="Calibri"/>
                <w:sz w:val="16"/>
                <w:szCs w:val="16"/>
              </w:rPr>
              <w:t xml:space="preserve">  πλα</w:t>
            </w:r>
            <w:proofErr w:type="spellStart"/>
            <w:r w:rsidRPr="002C29CB">
              <w:rPr>
                <w:rFonts w:ascii="Calibri" w:eastAsia="Times New Roman" w:hAnsi="Calibri" w:cs="Calibri"/>
                <w:sz w:val="16"/>
                <w:szCs w:val="16"/>
              </w:rPr>
              <w:t>στελίνης</w:t>
            </w:r>
            <w:proofErr w:type="spellEnd"/>
            <w:r w:rsidRPr="002C29CB">
              <w:rPr>
                <w:rFonts w:ascii="Calibri" w:eastAsia="Times New Roman" w:hAnsi="Calibri" w:cs="Calibri"/>
                <w:sz w:val="16"/>
                <w:szCs w:val="16"/>
              </w:rPr>
              <w:t xml:space="preserve"> (π</w:t>
            </w:r>
            <w:proofErr w:type="spellStart"/>
            <w:r w:rsidRPr="002C29CB">
              <w:rPr>
                <w:rFonts w:ascii="Calibri" w:eastAsia="Times New Roman" w:hAnsi="Calibri" w:cs="Calibri"/>
                <w:sz w:val="16"/>
                <w:szCs w:val="16"/>
              </w:rPr>
              <w:t>εριλ</w:t>
            </w:r>
            <w:proofErr w:type="spellEnd"/>
            <w:r w:rsidRPr="002C29CB">
              <w:rPr>
                <w:rFonts w:ascii="Calibri" w:eastAsia="Times New Roman" w:hAnsi="Calibri" w:cs="Calibri"/>
                <w:sz w:val="16"/>
                <w:szCs w:val="16"/>
              </w:rPr>
              <w:t xml:space="preserve">αμβάνει 12 </w:t>
            </w:r>
            <w:proofErr w:type="spellStart"/>
            <w:r w:rsidRPr="002C29CB">
              <w:rPr>
                <w:rFonts w:ascii="Calibri" w:eastAsia="Times New Roman" w:hAnsi="Calibri" w:cs="Calibri"/>
                <w:sz w:val="16"/>
                <w:szCs w:val="16"/>
              </w:rPr>
              <w:t>τεμάχι</w:t>
            </w:r>
            <w:proofErr w:type="spellEnd"/>
            <w:r w:rsidRPr="002C29CB">
              <w:rPr>
                <w:rFonts w:ascii="Calibri" w:eastAsia="Times New Roman" w:hAnsi="Calibri" w:cs="Calibri"/>
                <w:sz w:val="16"/>
                <w:szCs w:val="16"/>
              </w:rPr>
              <w:t>α)</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28</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rPr>
            </w:pPr>
            <w:proofErr w:type="spellStart"/>
            <w:r w:rsidRPr="002C29CB">
              <w:rPr>
                <w:rFonts w:ascii="Calibri" w:eastAsia="Times New Roman" w:hAnsi="Calibri" w:cs="Calibri"/>
                <w:sz w:val="16"/>
                <w:szCs w:val="16"/>
              </w:rPr>
              <w:t>Κόλλ</w:t>
            </w:r>
            <w:proofErr w:type="spellEnd"/>
            <w:r w:rsidRPr="002C29CB">
              <w:rPr>
                <w:rFonts w:ascii="Calibri" w:eastAsia="Times New Roman" w:hAnsi="Calibri" w:cs="Calibri"/>
                <w:sz w:val="16"/>
                <w:szCs w:val="16"/>
              </w:rPr>
              <w:t xml:space="preserve">α stick </w:t>
            </w:r>
            <w:proofErr w:type="spellStart"/>
            <w:r w:rsidRPr="002C29CB">
              <w:rPr>
                <w:rFonts w:ascii="Calibri" w:eastAsia="Times New Roman" w:hAnsi="Calibri" w:cs="Calibri"/>
                <w:sz w:val="16"/>
                <w:szCs w:val="16"/>
              </w:rPr>
              <w:t>giotto</w:t>
            </w:r>
            <w:proofErr w:type="spellEnd"/>
            <w:r w:rsidRPr="002C29CB">
              <w:rPr>
                <w:rFonts w:ascii="Calibri" w:eastAsia="Times New Roman" w:hAnsi="Calibri" w:cs="Calibri"/>
                <w:sz w:val="16"/>
                <w:szCs w:val="16"/>
              </w:rPr>
              <w:t xml:space="preserve"> 40γρ</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29</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Πιστόλι σιλικόνης για ράβδους 11,2 </w:t>
            </w:r>
            <w:proofErr w:type="spellStart"/>
            <w:r w:rsidRPr="002C29CB">
              <w:rPr>
                <w:rFonts w:ascii="Calibri" w:eastAsia="Times New Roman" w:hAnsi="Calibri" w:cs="Calibri"/>
                <w:sz w:val="16"/>
                <w:szCs w:val="16"/>
                <w:lang w:val="el-GR"/>
              </w:rPr>
              <w:t>χιλ</w:t>
            </w:r>
            <w:proofErr w:type="spellEnd"/>
            <w:r w:rsidRPr="002C29CB">
              <w:rPr>
                <w:rFonts w:ascii="Calibri" w:eastAsia="Times New Roman" w:hAnsi="Calibri" w:cs="Calibri"/>
                <w:sz w:val="16"/>
                <w:szCs w:val="16"/>
                <w:lang w:val="el-GR"/>
              </w:rPr>
              <w:t xml:space="preserve"> </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30</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rPr>
            </w:pPr>
            <w:proofErr w:type="spellStart"/>
            <w:r w:rsidRPr="002C29CB">
              <w:rPr>
                <w:rFonts w:ascii="Calibri" w:eastAsia="Times New Roman" w:hAnsi="Calibri" w:cs="Calibri"/>
                <w:sz w:val="16"/>
                <w:szCs w:val="16"/>
              </w:rPr>
              <w:t>Ρά</w:t>
            </w:r>
            <w:proofErr w:type="spellEnd"/>
            <w:r w:rsidRPr="002C29CB">
              <w:rPr>
                <w:rFonts w:ascii="Calibri" w:eastAsia="Times New Roman" w:hAnsi="Calibri" w:cs="Calibri"/>
                <w:sz w:val="16"/>
                <w:szCs w:val="16"/>
              </w:rPr>
              <w:t xml:space="preserve">βδοι </w:t>
            </w:r>
            <w:proofErr w:type="spellStart"/>
            <w:r w:rsidRPr="002C29CB">
              <w:rPr>
                <w:rFonts w:ascii="Calibri" w:eastAsia="Times New Roman" w:hAnsi="Calibri" w:cs="Calibri"/>
                <w:sz w:val="16"/>
                <w:szCs w:val="16"/>
              </w:rPr>
              <w:t>σιλικόνης</w:t>
            </w:r>
            <w:proofErr w:type="spellEnd"/>
            <w:r w:rsidRPr="002C29CB">
              <w:rPr>
                <w:rFonts w:ascii="Calibri" w:eastAsia="Times New Roman" w:hAnsi="Calibri" w:cs="Calibri"/>
                <w:sz w:val="16"/>
                <w:szCs w:val="16"/>
              </w:rPr>
              <w:t xml:space="preserve"> 11 </w:t>
            </w:r>
            <w:proofErr w:type="spellStart"/>
            <w:r w:rsidRPr="002C29CB">
              <w:rPr>
                <w:rFonts w:ascii="Calibri" w:eastAsia="Times New Roman" w:hAnsi="Calibri" w:cs="Calibri"/>
                <w:sz w:val="16"/>
                <w:szCs w:val="16"/>
              </w:rPr>
              <w:t>χιλ</w:t>
            </w:r>
            <w:proofErr w:type="spellEnd"/>
            <w:r w:rsidRPr="002C29CB">
              <w:rPr>
                <w:rFonts w:ascii="Calibri" w:eastAsia="Times New Roman" w:hAnsi="Calibri" w:cs="Calibri"/>
                <w:sz w:val="16"/>
                <w:szCs w:val="16"/>
              </w:rPr>
              <w:t xml:space="preserve"> 40 </w:t>
            </w:r>
            <w:proofErr w:type="spellStart"/>
            <w:r w:rsidRPr="002C29CB">
              <w:rPr>
                <w:rFonts w:ascii="Calibri" w:eastAsia="Times New Roman" w:hAnsi="Calibri" w:cs="Calibri"/>
                <w:sz w:val="16"/>
                <w:szCs w:val="16"/>
              </w:rPr>
              <w:t>τεμ</w:t>
            </w:r>
            <w:proofErr w:type="spellEnd"/>
            <w:r w:rsidRPr="002C29CB">
              <w:rPr>
                <w:rFonts w:ascii="Calibri" w:eastAsia="Times New Roman" w:hAnsi="Calibri" w:cs="Calibri"/>
                <w:sz w:val="16"/>
                <w:szCs w:val="16"/>
              </w:rPr>
              <w:t xml:space="preserve">αχίων </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31</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Βάση ξύλινη για πιστόλι σιλικόνης με θήκη διαστάσεις 14,5</w:t>
            </w:r>
            <w:r w:rsidRPr="002C29CB">
              <w:rPr>
                <w:rFonts w:ascii="Calibri" w:eastAsia="Times New Roman" w:hAnsi="Calibri" w:cs="Calibri"/>
                <w:sz w:val="16"/>
                <w:szCs w:val="16"/>
              </w:rPr>
              <w:t>cm</w:t>
            </w:r>
            <w:r w:rsidRPr="002C29CB">
              <w:rPr>
                <w:rFonts w:ascii="Calibri" w:eastAsia="Times New Roman" w:hAnsi="Calibri" w:cs="Calibri"/>
                <w:sz w:val="16"/>
                <w:szCs w:val="16"/>
                <w:lang w:val="el-GR"/>
              </w:rPr>
              <w:t xml:space="preserve"> Χ 11</w:t>
            </w:r>
            <w:r w:rsidRPr="002C29CB">
              <w:rPr>
                <w:rFonts w:ascii="Calibri" w:eastAsia="Times New Roman" w:hAnsi="Calibri" w:cs="Calibri"/>
                <w:sz w:val="16"/>
                <w:szCs w:val="16"/>
              </w:rPr>
              <w:t>cm</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32</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proofErr w:type="spellStart"/>
            <w:r w:rsidRPr="002C29CB">
              <w:rPr>
                <w:rFonts w:ascii="Calibri" w:eastAsia="Times New Roman" w:hAnsi="Calibri" w:cs="Calibri"/>
                <w:sz w:val="16"/>
                <w:szCs w:val="16"/>
                <w:lang w:val="el-GR"/>
              </w:rPr>
              <w:t>Κατασεκυή</w:t>
            </w:r>
            <w:proofErr w:type="spellEnd"/>
            <w:r w:rsidRPr="002C29CB">
              <w:rPr>
                <w:rFonts w:ascii="Calibri" w:eastAsia="Times New Roman" w:hAnsi="Calibri" w:cs="Calibri"/>
                <w:sz w:val="16"/>
                <w:szCs w:val="16"/>
                <w:lang w:val="el-GR"/>
              </w:rPr>
              <w:t xml:space="preserve"> μασκών με χαρτόνι (σετ 24 τεμαχίων)</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33</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Μάσκες ζώων περιλαμβάνεται και ελαστικό κορδόνι  (σετ 8 τεμαχίων)</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lastRenderedPageBreak/>
              <w:t>34</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Αυτοκόλλητα επιβράβευσης με λυπημένη </w:t>
            </w:r>
            <w:proofErr w:type="spellStart"/>
            <w:r w:rsidRPr="002C29CB">
              <w:rPr>
                <w:rFonts w:ascii="Calibri" w:eastAsia="Times New Roman" w:hAnsi="Calibri" w:cs="Calibri"/>
                <w:sz w:val="16"/>
                <w:szCs w:val="16"/>
                <w:lang w:val="el-GR"/>
              </w:rPr>
              <w:t>φατσούλα</w:t>
            </w:r>
            <w:proofErr w:type="spellEnd"/>
            <w:r w:rsidRPr="002C29CB">
              <w:rPr>
                <w:rFonts w:ascii="Calibri" w:eastAsia="Times New Roman" w:hAnsi="Calibri" w:cs="Calibri"/>
                <w:sz w:val="16"/>
                <w:szCs w:val="16"/>
                <w:lang w:val="el-GR"/>
              </w:rPr>
              <w:t xml:space="preserve">  250 </w:t>
            </w:r>
            <w:proofErr w:type="spellStart"/>
            <w:r w:rsidRPr="002C29CB">
              <w:rPr>
                <w:rFonts w:ascii="Calibri" w:eastAsia="Times New Roman" w:hAnsi="Calibri" w:cs="Calibri"/>
                <w:sz w:val="16"/>
                <w:szCs w:val="16"/>
                <w:lang w:val="el-GR"/>
              </w:rPr>
              <w:t>τμχ</w:t>
            </w:r>
            <w:proofErr w:type="spellEnd"/>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35</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Αυτοκόλλητα επιβράβευσης με χαρούμενη </w:t>
            </w:r>
            <w:proofErr w:type="spellStart"/>
            <w:r w:rsidRPr="002C29CB">
              <w:rPr>
                <w:rFonts w:ascii="Calibri" w:eastAsia="Times New Roman" w:hAnsi="Calibri" w:cs="Calibri"/>
                <w:sz w:val="16"/>
                <w:szCs w:val="16"/>
                <w:lang w:val="el-GR"/>
              </w:rPr>
              <w:t>φατσούλα</w:t>
            </w:r>
            <w:proofErr w:type="spellEnd"/>
            <w:r w:rsidRPr="002C29CB">
              <w:rPr>
                <w:rFonts w:ascii="Calibri" w:eastAsia="Times New Roman" w:hAnsi="Calibri" w:cs="Calibri"/>
                <w:sz w:val="16"/>
                <w:szCs w:val="16"/>
                <w:lang w:val="el-GR"/>
              </w:rPr>
              <w:t xml:space="preserve">  250 </w:t>
            </w:r>
            <w:proofErr w:type="spellStart"/>
            <w:r w:rsidRPr="002C29CB">
              <w:rPr>
                <w:rFonts w:ascii="Calibri" w:eastAsia="Times New Roman" w:hAnsi="Calibri" w:cs="Calibri"/>
                <w:sz w:val="16"/>
                <w:szCs w:val="16"/>
                <w:lang w:val="el-GR"/>
              </w:rPr>
              <w:t>τμχ</w:t>
            </w:r>
            <w:proofErr w:type="spellEnd"/>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36</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Ξύλινες σφραγίδες έκφρασης (να αποτελείται κατ' ελάχιστον από 10 σφραγίδες)</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37</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Ξύλινες σφραγίδες Χριστούγεννα  (να αποτελείται κατ' ελάχιστον από 6 σφραγίδες)</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38</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Ξύλινες σφραγίδες Πάσχα  (να αποτελείται κατ' ελάχιστον από 8 σφραγίδες)</w:t>
            </w:r>
          </w:p>
        </w:tc>
      </w:tr>
      <w:tr w:rsidR="002C29CB" w:rsidRPr="002C29CB" w:rsidTr="002C29CB">
        <w:trPr>
          <w:trHeight w:val="600"/>
        </w:trPr>
        <w:tc>
          <w:tcPr>
            <w:tcW w:w="640" w:type="dxa"/>
            <w:tcBorders>
              <w:top w:val="nil"/>
              <w:left w:val="single" w:sz="4" w:space="0" w:color="auto"/>
              <w:bottom w:val="single" w:sz="4" w:space="0" w:color="auto"/>
              <w:right w:val="single" w:sz="4" w:space="0" w:color="auto"/>
            </w:tcBorders>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40</w:t>
            </w:r>
          </w:p>
        </w:tc>
        <w:tc>
          <w:tcPr>
            <w:tcW w:w="19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center"/>
              <w:rPr>
                <w:rFonts w:ascii="Arial" w:eastAsia="Times New Roman" w:hAnsi="Arial" w:cs="Arial"/>
                <w:b/>
                <w:bCs/>
                <w:sz w:val="16"/>
                <w:szCs w:val="16"/>
              </w:rPr>
            </w:pPr>
            <w:r w:rsidRPr="002C29CB">
              <w:rPr>
                <w:rFonts w:ascii="Arial" w:eastAsia="Times New Roman" w:hAnsi="Arial" w:cs="Arial"/>
                <w:b/>
                <w:bCs/>
                <w:sz w:val="16"/>
                <w:szCs w:val="16"/>
              </w:rPr>
              <w:t>ΑΝΑΛΩΣΙΜΑ ΥΛΙΚΑ</w:t>
            </w:r>
          </w:p>
        </w:tc>
        <w:tc>
          <w:tcPr>
            <w:tcW w:w="5812" w:type="dxa"/>
            <w:tcBorders>
              <w:top w:val="nil"/>
              <w:left w:val="nil"/>
              <w:bottom w:val="single" w:sz="4" w:space="0" w:color="auto"/>
              <w:right w:val="single" w:sz="4" w:space="0" w:color="auto"/>
            </w:tcBorders>
            <w:noWrap/>
            <w:vAlign w:val="center"/>
            <w:hideMark/>
          </w:tcPr>
          <w:p w:rsidR="002C29CB" w:rsidRPr="002C29CB" w:rsidRDefault="002C29CB" w:rsidP="002C29CB">
            <w:pPr>
              <w:spacing w:line="240" w:lineRule="auto"/>
              <w:ind w:left="0" w:right="0"/>
              <w:jc w:val="left"/>
              <w:rPr>
                <w:rFonts w:ascii="Calibri" w:eastAsia="Times New Roman" w:hAnsi="Calibri" w:cs="Calibri"/>
                <w:sz w:val="16"/>
                <w:szCs w:val="16"/>
                <w:lang w:val="el-GR"/>
              </w:rPr>
            </w:pPr>
            <w:r w:rsidRPr="002C29CB">
              <w:rPr>
                <w:rFonts w:ascii="Calibri" w:eastAsia="Times New Roman" w:hAnsi="Calibri" w:cs="Calibri"/>
                <w:sz w:val="16"/>
                <w:szCs w:val="16"/>
                <w:lang w:val="el-GR"/>
              </w:rPr>
              <w:t xml:space="preserve">Χαρτί φωτοτυπικό Α4 ,80γρ πακέτο 500 φύλλα </w:t>
            </w:r>
          </w:p>
        </w:tc>
      </w:tr>
    </w:tbl>
    <w:p w:rsidR="002C29CB" w:rsidRDefault="002C29CB" w:rsidP="002C29CB">
      <w:pPr>
        <w:spacing w:line="360" w:lineRule="auto"/>
        <w:ind w:left="0" w:right="0"/>
        <w:outlineLvl w:val="0"/>
        <w:rPr>
          <w:rFonts w:ascii="Arial" w:eastAsia="Arial Unicode MS" w:hAnsi="Arial" w:cs="Arial"/>
          <w:bCs/>
          <w:i/>
          <w:iCs/>
          <w:sz w:val="16"/>
          <w:szCs w:val="16"/>
          <w:lang w:val="el-GR"/>
        </w:rPr>
      </w:pPr>
    </w:p>
    <w:p w:rsidR="002C29CB" w:rsidRPr="002C29CB" w:rsidRDefault="002C29CB" w:rsidP="002C29CB">
      <w:pPr>
        <w:spacing w:line="360" w:lineRule="auto"/>
        <w:ind w:left="0" w:right="0"/>
        <w:outlineLvl w:val="0"/>
        <w:rPr>
          <w:rFonts w:ascii="Arial" w:eastAsia="Arial Unicode MS" w:hAnsi="Arial" w:cs="Arial"/>
          <w:bCs/>
          <w:i/>
          <w:iCs/>
          <w:sz w:val="16"/>
          <w:szCs w:val="16"/>
          <w:lang w:val="el-GR"/>
        </w:rPr>
      </w:pPr>
      <w:r w:rsidRPr="002C29CB">
        <w:rPr>
          <w:rFonts w:ascii="Arial" w:eastAsia="Arial Unicode MS" w:hAnsi="Arial" w:cs="Arial"/>
          <w:bCs/>
          <w:i/>
          <w:iCs/>
          <w:sz w:val="16"/>
          <w:szCs w:val="16"/>
          <w:lang w:val="el-GR"/>
        </w:rPr>
        <w:t xml:space="preserve">Η τιμή προσφοράς θα περιλαμβάνει όλα τα έξοδα και δαπάνες, περιλαμβανομένων ενδεικτικά μεταφορικών εξόδων, οδοιπορικών, </w:t>
      </w:r>
      <w:proofErr w:type="spellStart"/>
      <w:r w:rsidRPr="002C29CB">
        <w:rPr>
          <w:rFonts w:ascii="Arial" w:eastAsia="Arial Unicode MS" w:hAnsi="Arial" w:cs="Arial"/>
          <w:bCs/>
          <w:i/>
          <w:iCs/>
          <w:sz w:val="16"/>
          <w:szCs w:val="16"/>
          <w:lang w:val="el-GR"/>
        </w:rPr>
        <w:t>αποθήκευτρων</w:t>
      </w:r>
      <w:proofErr w:type="spellEnd"/>
      <w:r w:rsidRPr="002C29CB">
        <w:rPr>
          <w:rFonts w:ascii="Arial" w:eastAsia="Arial Unicode MS" w:hAnsi="Arial" w:cs="Arial"/>
          <w:bCs/>
          <w:i/>
          <w:iCs/>
          <w:sz w:val="16"/>
          <w:szCs w:val="16"/>
          <w:lang w:val="el-GR"/>
        </w:rPr>
        <w:t>, συσκευασίας κ.λπ.</w:t>
      </w:r>
    </w:p>
    <w:p w:rsidR="002C29CB" w:rsidRPr="002C29CB" w:rsidRDefault="002C29CB" w:rsidP="002C29CB">
      <w:pPr>
        <w:spacing w:line="360" w:lineRule="auto"/>
        <w:ind w:left="0" w:right="0"/>
        <w:outlineLvl w:val="0"/>
        <w:rPr>
          <w:rFonts w:ascii="Arial" w:eastAsia="Arial Unicode MS" w:hAnsi="Arial" w:cs="Arial"/>
          <w:bCs/>
          <w:sz w:val="21"/>
          <w:szCs w:val="21"/>
          <w:lang w:val="el-GR"/>
        </w:rPr>
      </w:pPr>
    </w:p>
    <w:p w:rsidR="002C29CB" w:rsidRPr="002C29CB" w:rsidRDefault="002C29CB" w:rsidP="002C29CB">
      <w:pPr>
        <w:spacing w:line="360" w:lineRule="auto"/>
        <w:ind w:left="0" w:right="0"/>
        <w:rPr>
          <w:rFonts w:ascii="Arial" w:eastAsia="Arial Unicode MS" w:hAnsi="Arial" w:cs="Arial"/>
          <w:b/>
          <w:bCs/>
          <w:sz w:val="16"/>
          <w:szCs w:val="16"/>
          <w:u w:val="single"/>
          <w:lang w:val="el-GR"/>
        </w:rPr>
      </w:pPr>
      <w:r w:rsidRPr="002C29CB">
        <w:rPr>
          <w:rFonts w:ascii="Arial" w:eastAsia="Arial Unicode MS" w:hAnsi="Arial" w:cs="Arial"/>
          <w:b/>
          <w:bCs/>
          <w:sz w:val="16"/>
          <w:szCs w:val="16"/>
          <w:u w:val="single"/>
          <w:lang w:val="el-GR"/>
        </w:rPr>
        <w:t>ΤΕΧΝΙΚΕΣ ΠΡΟΔΙΑΓΡΑΦΕΣ</w:t>
      </w:r>
    </w:p>
    <w:p w:rsidR="002C29CB" w:rsidRPr="002C29CB" w:rsidRDefault="002C29CB" w:rsidP="002C29CB">
      <w:pPr>
        <w:spacing w:line="360" w:lineRule="auto"/>
        <w:ind w:left="0" w:right="0"/>
        <w:rPr>
          <w:rFonts w:ascii="Arial" w:eastAsia="Arial Unicode MS" w:hAnsi="Arial" w:cs="Arial"/>
          <w:bCs/>
          <w:sz w:val="16"/>
          <w:szCs w:val="16"/>
          <w:lang w:val="el-GR"/>
        </w:rPr>
      </w:pPr>
      <w:r w:rsidRPr="002C29CB">
        <w:rPr>
          <w:rFonts w:ascii="Arial" w:eastAsia="Arial Unicode MS" w:hAnsi="Arial" w:cs="Arial"/>
          <w:bCs/>
          <w:sz w:val="16"/>
          <w:szCs w:val="16"/>
          <w:lang w:val="el-GR"/>
        </w:rPr>
        <w:t>Ο  εξοπλισμός θα πρέπει να είναι σύμφωνος με τα πρότυπα της Ευρωπαϊκής Ένωσης και επί πλέον να πληροί όλες τις προδιαγραφές ασφάλειας και υγείας, σύμφωνα με την ισχύουσα Ελληνική Νομοθεσία.</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bookmarkStart w:id="13" w:name="_GoBack"/>
      <w:bookmarkEnd w:id="13"/>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ΣΥΜΒΑΣΗ - ΠΛΑΙΣΙΟ ΠΡΟΜΗΘΕΙΩΝ</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Αθήνα σήμερα την ............................... 20….., οι παρακάτω συμβαλλόμενοι: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Αφενός το κοινωφελές Ίδρυμα υπό την επωνυμία «ΙΔΡΥΜΑ ΒΑΣΙΛΕΙΟΥ Γ. ΜΕΛΑ ΓΙΑ ΤΗΝ ΠΡΟΣΧΟΛΙΚΗ ΑΓΩΓΗ», το οποίο εδρεύει στην Αθήνα (Αριστείδου 9), με ΑΦΜ 090002040 και εκπροσωπείται νόμιμα από τον Πρόεδρο της Διαχει</w:t>
      </w:r>
      <w:r w:rsidRPr="00740D3A">
        <w:rPr>
          <w:rFonts w:ascii="Arial" w:eastAsia="Arial Unicode MS" w:hAnsi="Arial" w:cs="Arial"/>
          <w:bCs/>
          <w:sz w:val="22"/>
          <w:lang w:val="el-GR"/>
        </w:rPr>
        <w:softHyphen/>
        <w:t>ριστικής του Επιτροπής κ. ………………………. (εφεξής: το «ΙΔΡΥΜΑ»)», και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Β) Αφετέρου ο/η ………………………………………………. του …………………… και της ………………… κάτοικος ……………………….., οδός ……………………….. αριθ. ….. ΑΦΜ: ………………….., ΔΟΥ: ..........……………....., /// η ……………… εταιρεία/κοινοπραξία/συνεταιρισμός με την επωνυμία «………………………………….…….», και τον διακριτικό τίτλο «………………………………», η οποία εδρεύει </w:t>
      </w:r>
      <w:proofErr w:type="spellStart"/>
      <w:r w:rsidRPr="00740D3A">
        <w:rPr>
          <w:rFonts w:ascii="Arial" w:eastAsia="Arial Unicode MS" w:hAnsi="Arial" w:cs="Arial"/>
          <w:bCs/>
          <w:sz w:val="22"/>
          <w:lang w:val="el-GR"/>
        </w:rPr>
        <w:t>στ</w:t>
      </w:r>
      <w:proofErr w:type="spellEnd"/>
      <w:r w:rsidRPr="00740D3A">
        <w:rPr>
          <w:rFonts w:ascii="Arial" w:eastAsia="Arial Unicode MS" w:hAnsi="Arial" w:cs="Arial"/>
          <w:bCs/>
          <w:sz w:val="22"/>
          <w:lang w:val="el-GR"/>
        </w:rPr>
        <w:t xml:space="preserve">.. ............................................, οδός ………………………….. αριθ. ….., ΑΦΜ: ………………….., ΔΟΥ: ..........……………....., όπως εκπροσωπείται νόμιμα για την υπογραφή της παρούσας από τον κ. ………………………………………, δυνάμει /// του </w:t>
      </w:r>
      <w:proofErr w:type="spellStart"/>
      <w:r w:rsidRPr="00740D3A">
        <w:rPr>
          <w:rFonts w:ascii="Arial" w:eastAsia="Arial Unicode MS" w:hAnsi="Arial" w:cs="Arial"/>
          <w:bCs/>
          <w:sz w:val="22"/>
          <w:lang w:val="el-GR"/>
        </w:rPr>
        <w:t>υπ</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αριθμ</w:t>
      </w:r>
      <w:proofErr w:type="spellEnd"/>
      <w:r w:rsidRPr="00740D3A">
        <w:rPr>
          <w:rFonts w:ascii="Arial" w:eastAsia="Arial Unicode MS" w:hAnsi="Arial" w:cs="Arial"/>
          <w:bCs/>
          <w:sz w:val="22"/>
          <w:lang w:val="el-GR"/>
        </w:rPr>
        <w:t xml:space="preserve">. ………………….. Πρακτικού Διοικητικού Συμβουλίου Ανώνυμης Εταιρείας ή Καταστατικού προσωπικής εταιρείας ή Εταιρείας Περιορισμένης Ευθύνης ή Ιδιωτικής Κεφαλαιουχικής Εταιρείας, ή …………. εφεξής καλούμενου/ης ο/η «ΠΡΟΜΗΘΕΥΤΗΣ». </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Αφού έλαβαν υπ' </w:t>
      </w:r>
      <w:proofErr w:type="spellStart"/>
      <w:r w:rsidRPr="00740D3A">
        <w:rPr>
          <w:rFonts w:ascii="Arial" w:eastAsia="Arial Unicode MS" w:hAnsi="Arial" w:cs="Arial"/>
          <w:bCs/>
          <w:sz w:val="22"/>
          <w:lang w:val="el-GR"/>
        </w:rPr>
        <w:t>όψιν</w:t>
      </w:r>
      <w:proofErr w:type="spellEnd"/>
      <w:r w:rsidRPr="00740D3A">
        <w:rPr>
          <w:rFonts w:ascii="Arial" w:eastAsia="Arial Unicode MS" w:hAnsi="Arial" w:cs="Arial"/>
          <w:bCs/>
          <w:sz w:val="22"/>
          <w:lang w:val="el-GR"/>
        </w:rPr>
        <w:t xml:space="preserve"> τους: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Την από ……......../202.... Διακήρυξη του Ιδρύματος για την υποβολή προσφοράς για την προμήθεια ειδών με κριτήριο τη χαμηλότερη τιμή.</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Την από ………… απόφαση της Διαχειριστικής Επιτροπής (Δ.Ε.) του Ιδρύματος, με την οποία αναδείχθηκε μειοδότης ο ΠΡΟΜΗΘΕΥΤΗΣ για τα είδη που αναφέρονται στο Παράρτημα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Ότι το ΙΔΡΥΜΑ έχει μεταξύ άλλων ως καταστατικό σκοπό την ίδρυση και συντήρηση νηπιαγωγείων σε ολόκληρη την Ελλάδα (εκτός από την πόλη των Αθηνών) και ενδιαφέρεται να εξασφαλίσει συνεχή και επαρκή προμήθεια των αντικειμένων που περιγράφονται αναλυτικά στο Παράρτημα (εφεξής καλούμενα τα ΑΝΤΙΚΕΙΜΕΝΑ) για την επίτευξη του παραπάνω σκοπού.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Ότι ο ΠΡΟΜΗΘΕΥΤΗΣ διαβεβαίωσε το ΙΔΡΥΜΑ ότι διαθέτει την απαραίτητη υποδομή και οργάνωση για να ανταποκρίνεται εμπρόθεσμα στον προβλεπόμενο όγκο αγορών και να παρέχει ταυτόχρονα τις υπηρεσίες και εγγυήσεις που αναφέρονται κατωτέρω.</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συμφωνήθηκαν, </w:t>
      </w:r>
      <w:proofErr w:type="spellStart"/>
      <w:r w:rsidRPr="00740D3A">
        <w:rPr>
          <w:rFonts w:ascii="Arial" w:eastAsia="Arial Unicode MS" w:hAnsi="Arial" w:cs="Arial"/>
          <w:bCs/>
          <w:sz w:val="22"/>
          <w:lang w:val="el-GR"/>
        </w:rPr>
        <w:t>συνομολογήθηκαν</w:t>
      </w:r>
      <w:proofErr w:type="spellEnd"/>
      <w:r w:rsidRPr="00740D3A">
        <w:rPr>
          <w:rFonts w:ascii="Arial" w:eastAsia="Arial Unicode MS" w:hAnsi="Arial" w:cs="Arial"/>
          <w:bCs/>
          <w:sz w:val="22"/>
          <w:lang w:val="el-GR"/>
        </w:rPr>
        <w:t xml:space="preserve"> και έγιναν αμοιβαίως δεκτά τα εξής: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Άρθρο 1: </w:t>
      </w:r>
      <w:r w:rsidRPr="00740D3A">
        <w:rPr>
          <w:rFonts w:ascii="Arial" w:eastAsia="Arial Unicode MS" w:hAnsi="Arial" w:cs="Arial"/>
          <w:bCs/>
          <w:sz w:val="22"/>
          <w:lang w:val="en-GB"/>
        </w:rPr>
        <w:t>ANTIKEIMENA</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ΙΔΡΥΜΑ αναθέτει στον ΠΡΟΜΗΘΕΥΤΗ, ο οποίος αποδέχεται, την προμήθεια των ΑΝΤΙΚΕΙΜΕΝΩΝ σύμφωνα με τους όρους, ρήτρες και προϋποθέσεις του παρόντος. Ο τύπος, η ποιότητα, τα τεχνικά χαρακτηριστικά και οι προδιαγραφές των ΑΝΤΙΚΕΙΜΕΝΩΝ θα είναι πάντα σύμφωνα με το Παράρτημα (Ι) του παρόντος το οποίο αποτελεί αναπόσπαστο τμήμα του και δεν θα μεταβάλλονται παρά μόνον εάν συμφωνηθεί εγγράφως από τα εδώ συμβαλλόμενα μέρη.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2: ΠΑΡΑΓΓΕΛΙΕΣ - ΧΡΟΝΟΣ ΠΑΡΑΔΟΣΗΣ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2.1. Το ΙΔΡΥΜΑ θα παραγγέλλει κατά τη διάρκεια ισχύος της παρούσας και ανάλογα με τις ανάγκες που προκύπτουν κάθε φορά, τα ΑΝΤΙΚΕΙΜΕΝΑ προσδιορίζοντας εγγράφως την ποσότητα αυτών (ΑΝΤΙΚΕΙΜΕΝΩΝ) που επιθυμεί να αγοράσει. Για το σκοπό αυτό θα αποστέλλεται στον ΠΡΟΜΗΘΕΥΤΗ σχετική έγγραφη παραγγελία η οποία θα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και εκτελείται σύμφωνα με τους όρους του παρόντος.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ανωτέρω έγγραφη παραγγελία θα αποστέλλεται είτε με </w:t>
      </w:r>
      <w:r w:rsidRPr="00740D3A">
        <w:rPr>
          <w:rFonts w:ascii="Arial" w:eastAsia="Arial Unicode MS" w:hAnsi="Arial" w:cs="Arial"/>
          <w:bCs/>
          <w:sz w:val="22"/>
          <w:lang w:val="en-GB"/>
        </w:rPr>
        <w:t>courier</w:t>
      </w:r>
      <w:r w:rsidRPr="00740D3A">
        <w:rPr>
          <w:rFonts w:ascii="Arial" w:eastAsia="Arial Unicode MS" w:hAnsi="Arial" w:cs="Arial"/>
          <w:bCs/>
          <w:sz w:val="22"/>
          <w:lang w:val="el-GR"/>
        </w:rPr>
        <w:t xml:space="preserve"> στην ανωτέρω διεύθυνση του ΠΡΟΜΗΘΕΥΤΗ είτε με </w:t>
      </w:r>
      <w:r w:rsidRPr="00740D3A">
        <w:rPr>
          <w:rFonts w:ascii="Arial" w:eastAsia="Arial Unicode MS" w:hAnsi="Arial" w:cs="Arial"/>
          <w:bCs/>
          <w:sz w:val="22"/>
          <w:lang w:val="en-GB"/>
        </w:rPr>
        <w:t>fax</w:t>
      </w:r>
      <w:r w:rsidRPr="00740D3A">
        <w:rPr>
          <w:rFonts w:ascii="Arial" w:eastAsia="Arial Unicode MS" w:hAnsi="Arial" w:cs="Arial"/>
          <w:bCs/>
          <w:sz w:val="22"/>
          <w:lang w:val="el-GR"/>
        </w:rPr>
        <w:t xml:space="preserve"> στον αριθμό ..………………………... είτε με </w:t>
      </w:r>
      <w:r w:rsidRPr="00740D3A">
        <w:rPr>
          <w:rFonts w:ascii="Arial" w:eastAsia="Arial Unicode MS" w:hAnsi="Arial" w:cs="Arial"/>
          <w:bCs/>
          <w:sz w:val="22"/>
        </w:rPr>
        <w:t>email</w:t>
      </w:r>
      <w:r w:rsidRPr="00740D3A">
        <w:rPr>
          <w:rFonts w:ascii="Arial" w:eastAsia="Arial Unicode MS" w:hAnsi="Arial" w:cs="Arial"/>
          <w:bCs/>
          <w:sz w:val="22"/>
          <w:lang w:val="el-GR"/>
        </w:rPr>
        <w:t xml:space="preserve"> στην ηλεκτρονική διεύθυνση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2.2. Ο τόπος παράδοσης θα είναι η έδρα εκάστου νηπιαγωγείου, την οποία θα καθορίζει το ΙΔΡΥΜΑ στο έντυπο της παραγγελίας Ο χρόνος παράδοσης των ΑΝΤΙΚΕΙΜΕΝΩΝ θα προσδιορίζεται, ομοίως, κάθε φορά στην ανωτέρω έγγραφη παραγγελία. Σε περίπτωση που δεν προσδιορίζεται ο χρόνος παράδοσης, τα ΑΝΤΙΚΕΙΜΕΝΑ θα παραδίδονται στο ΙΔΡΥΜΑ από τον ΠΡΟΜΗΘΕΥΤΗ εντός είκοσι (20) εργασίμων ημερών από την ημερομηνία της έγγραφης παραγγελίας.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2.3. Ο ΠΡΟΜΗΘΕΥΤΗΣ φέρει τον κίνδυνο τυχαίας καταστροφής ή χειροτέρευσης των ΑΝΤΙΚΕΙΜΕΝΩΝ έως την παράδοση αυτών στην έδρα εκάστου νηπιαγωγείου και την οριστική παραλαβή τους (με πρωτόκολλο παράδοσης-παραλαβής ποιοτικής και ποσοτικής παραλαβής των υλικών) από το τελευταίο.</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3: ΤΙΜΕΣ – ΠΛΗΡΩΜΗ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3.1. Η τιμή πώλησης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των ΑΝΤΙΚΕΙΜΕΝΩΝ πλέον του αναλογούντος Φ.Π.Α. προσδιορίζεται στο Παράρτημα (Ι). Η εν λόγω τιμή παραμένει σταθερή για όλη τη διάρκεια του παρόντος.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3.2. Η πληρωμή του ΠΡΟΜΗΘΕΥΤΗ θα πραγματοποιείται σταδιακά ανάλογα με την πρόοδο του έργου/προμήθειας (μία ή περισσότερες παραγγελίες), μετά από έκδοση και παράδοση από έκαστο νηπιαγωγείο και αποστολή στο ΙΔΡΥΜΑ του πρωτοκόλλου ποιοτικής και ποσοτικής παραλαβής των υλικών.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3.3.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 xml:space="preserve">3.4. Η τιμή περιλαμβάνει όλα τα έξοδα και δαπάνες του ΠΡΟΜΗΘΕΥΤΗ, περιλαμβανομένων ενδεικτικά μεταφορικών εξόδων, οδοιπορικών, </w:t>
      </w:r>
      <w:proofErr w:type="spellStart"/>
      <w:r w:rsidRPr="00740D3A">
        <w:rPr>
          <w:rFonts w:ascii="Arial" w:eastAsia="Arial Unicode MS" w:hAnsi="Arial" w:cs="Arial"/>
          <w:bCs/>
          <w:sz w:val="22"/>
          <w:lang w:val="el-GR"/>
        </w:rPr>
        <w:t>αποθήκευτρων</w:t>
      </w:r>
      <w:proofErr w:type="spellEnd"/>
      <w:r w:rsidRPr="00740D3A">
        <w:rPr>
          <w:rFonts w:ascii="Arial" w:eastAsia="Arial Unicode MS" w:hAnsi="Arial" w:cs="Arial"/>
          <w:bCs/>
          <w:sz w:val="22"/>
          <w:lang w:val="el-GR"/>
        </w:rPr>
        <w:t>, συσκευασίας κ.λπ. πλην ειδικών εξαιρέσεων που θα συμφωνούνται εγγράφως. Με την εξόφληση της τιμής εξαντλείται κάθε υποχρέωση του ΙΔΡΥΜΑΤΟΣ έναντι του ΠΡΟΜΗΘΕΥΤΗ και ο τελευταίος ουδεμία απαίτηση έχει ή διατηρεί κατά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3.5. Η καταβολή του ανωτέρω τιμήματος θα γίνεται έναντι έκδοσης του σχετικού τιμολογίου το οποίο ο ΠΡΟΜΗΘΕΥΤΗΣ θα εκδίδει για την αξία των </w:t>
      </w:r>
      <w:proofErr w:type="spellStart"/>
      <w:r w:rsidRPr="00740D3A">
        <w:rPr>
          <w:rFonts w:ascii="Arial" w:eastAsia="Arial Unicode MS" w:hAnsi="Arial" w:cs="Arial"/>
          <w:bCs/>
          <w:sz w:val="22"/>
          <w:lang w:val="el-GR"/>
        </w:rPr>
        <w:t>πωλουμένων</w:t>
      </w:r>
      <w:proofErr w:type="spellEnd"/>
      <w:r w:rsidRPr="00740D3A">
        <w:rPr>
          <w:rFonts w:ascii="Arial" w:eastAsia="Arial Unicode MS" w:hAnsi="Arial" w:cs="Arial"/>
          <w:bCs/>
          <w:sz w:val="22"/>
          <w:lang w:val="el-GR"/>
        </w:rPr>
        <w:t xml:space="preserve"> ΑΝΤΙΚΕΙΜΕΝΩΝ κάθε μίας παραγγελίας (τιμή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χ ποσότητα). Τα ως άνω τιμολόγια του ΠΡΟΜΗΘΕΥΤΗ θα εξοφλούνται εντός δεκαπέντε (15) ημερών από την ημερομηνία παράδοσής τους στο ΙΔΡΥΜΑ.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3.6. Το σύνολο της αμοιβής του/των αναδόχου/</w:t>
      </w:r>
      <w:proofErr w:type="spellStart"/>
      <w:r w:rsidRPr="00740D3A">
        <w:rPr>
          <w:rFonts w:ascii="Arial" w:eastAsia="Arial Unicode MS" w:hAnsi="Arial" w:cs="Arial"/>
          <w:bCs/>
          <w:sz w:val="22"/>
          <w:lang w:val="el-GR"/>
        </w:rPr>
        <w:t>χων</w:t>
      </w:r>
      <w:proofErr w:type="spellEnd"/>
      <w:r w:rsidRPr="00740D3A">
        <w:rPr>
          <w:rFonts w:ascii="Arial" w:eastAsia="Arial Unicode MS" w:hAnsi="Arial" w:cs="Arial"/>
          <w:bCs/>
          <w:sz w:val="22"/>
          <w:lang w:val="el-GR"/>
        </w:rPr>
        <w:t xml:space="preserve"> σε καμία περίπτωση δεν μπορεί να υπερβαίνει τον ενδεικτικό προϋπολογισμό της Προκήρυξης του Διαγωνισμού.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4: ΔΙΑΡΚΕΙΑ - ΛΥΣΗ – ΚΑΤΑΓΓΕΛΙΑ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4.1. Η παρούσα έχει διάρκεια ………….. (…) ………., </w:t>
      </w:r>
      <w:proofErr w:type="spellStart"/>
      <w:r w:rsidRPr="00740D3A">
        <w:rPr>
          <w:rFonts w:ascii="Arial" w:eastAsia="Arial Unicode MS" w:hAnsi="Arial" w:cs="Arial"/>
          <w:bCs/>
          <w:sz w:val="22"/>
          <w:lang w:val="el-GR"/>
        </w:rPr>
        <w:t>άρχεται</w:t>
      </w:r>
      <w:proofErr w:type="spellEnd"/>
      <w:r w:rsidRPr="00740D3A">
        <w:rPr>
          <w:rFonts w:ascii="Arial" w:eastAsia="Arial Unicode MS" w:hAnsi="Arial" w:cs="Arial"/>
          <w:bCs/>
          <w:sz w:val="22"/>
          <w:lang w:val="el-GR"/>
        </w:rPr>
        <w:t xml:space="preserve"> την …./…/202… και λήγει την …/…/202…...</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4.2. Σε περίπτωση που το ΙΔΡΥΜΑ διαπιστώσει σοβαρή ασυνέπεια στην εκτέλεση των συμφωνηθέντων εκ μέρους του ΠΡΟΜΗΘΕΥΤΗ ή ο τελευταίος δεν ανταποκρίνεται μέσα στις συμβατικές υποχρεώσεις, σύμφωνα με τις τεχνικές προδιαγραφές, έχει το δικαίωμα να καταγγείλει τη σύμβαση, σε περίπτωση μη συμμόρφωσης, να κηρύξει τον ΠΡΟΜΗΘΕΥΤΗ έκπτωτο και να του επιβάλλει αθροιστικά ή διαζευκτικά τις προβλεπόμενες από την παρούσα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5: ΕΓΓΥΗΣΕΙΣ &amp; ΕΥΘΥΝΕΣ ΠΡΟΜΗΘΕΥΤΗ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5.1. </w:t>
      </w:r>
      <w:r w:rsidRPr="00740D3A">
        <w:rPr>
          <w:rFonts w:ascii="Arial" w:eastAsia="Arial Unicode MS" w:hAnsi="Arial" w:cs="Arial"/>
          <w:bCs/>
          <w:sz w:val="22"/>
          <w:lang w:val="en-GB"/>
        </w:rPr>
        <w:t>O</w:t>
      </w:r>
      <w:r w:rsidRPr="00740D3A">
        <w:rPr>
          <w:rFonts w:ascii="Arial" w:eastAsia="Arial Unicode MS" w:hAnsi="Arial" w:cs="Arial"/>
          <w:bCs/>
          <w:sz w:val="22"/>
          <w:lang w:val="el-GR"/>
        </w:rPr>
        <w:t xml:space="preserve"> ΠΡΟΜΗΘΕΥΤΗΣ ρητώς αναλαμβάνει την υποχρέωση και εγγυάται ότι τα ΑΝΤΙΚΕΙΜΕΝΑ που θα παραδίδει θα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ΑΝΤΙΚΕΙΜΕΝΑ πρέπει επίσης να είναι πλήρως προσαρμοσμένα στις απαριθμούμενες στο Παράρτημα τεχνικές προδιαγραφές και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και στα τεχνικά χαρακτηριστικά που απαιτούνται από την κοινοτική και εθνική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5.2. Ο ΠΡΟΜΗΘΕΥΤΗΣ υποχρεούται να ελέγχει την ποιότητα και τις προδιαγραφές των ΑΝΤΙΚΕΙΜΕΝΩΝ πριν την παράδοσή τους καθώς και να εγγυάται την καλή ποιότητα και λειτουργία τους. Ο ΠΡΟΜΗΘΕΥΤΗΣ επίσης αναλαμβάνει την υποχρέωση να αντικαθιστά κάθε ελαττωματικό ΑΝΤΙΚΕΙΜΕΝΟ ή ΑΝΤΙΚΕΙΜΕΝΟ από το οποίο λείπουν οι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ή δεν είναι προσαρμοσμένο στις τεχνικές προδιαγραφές μετά από σχετική ενημέρωση του ΙΔΡΥΜΑΤΟΣ. Ο ΠΡΟΜΗΘΕΥΤΗΣ υποχρεούται επίσης να αποκαθιστά κάθε περαιτέρω ζημία του ΙΔΡΥΜΑΤΟΣ που προκαλείται από το ελάττωμα ή την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ή των απαιτούμενων τεχνικών προδιαγραφών.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5.3. Ο ΠΡΟΜΗΘΕΥΤΗΣ ευθύνεται έναντι του ΙΔΡΥΜΑΤΟΣ και υποχρεούται να αποκαταστήσει πλήρως κάθε ζημία του προερχόμενη από αξίωση τρίτου οφειλόμενη σε οποιαδήποτε παραβίαση των υποχρεώσεων του ΠΡΟΜΗΘΕΥΤΗ δυνάμει του παρόντος (και ενδεικτικά: ύπαρξη πραγματικών ελαττωμάτων,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μη συμμόρφωση προς τις προδιαγραφές κ.λπ.) καθώς και για κάθε αποζημίωση λόγω προσβολής δικαιωμάτων πνευματικής ή βιομηχανικής ιδιοκτησίας τρίτων. Ο ΠΡΟΜΗΘΕΥΤΗΣ αναλαμβάνει επίσης πλήρως έναντι του ΙΔΡΥΜΑΤΟΣ και τρίτων κάθε ευθύνη παραγωγού ελαττωματικού προϊόντος για τα ΑΝΤΙΚΕΙΜΕΝΑ σύμφωνα με το Ν. 2251/94.</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5.4. 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5.5. Σε όλη τη διάρκεια ισχύος της παρούσας, ο ΠΡΟΜΗΘΕΥΤΗΣ θα πρέπει να συνεργάζεται στενά με το ΙΔΡΥΜΑ,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5.6. Ο ΠΡΟΜΗΘΕΥΤΗΣ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6: ΚΥΡΩΣΕΙΣ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6.1. Σε περίπτωση καθυστέρησης από τον ΠΡΟΜΗΘΕΥΤΗ εκπλήρωσης του συνόλου ή μέρους των επιμέρους παραγγελιών του ΙΔΡΥΜΑΤΟΣ για οποιοδήποτε λόγο οφειλόμενο σε υπαιτιότητα του ο ΠΡΟΜΗΘΕΥΤΗΣ υποχρεούται να καταβάλλει στην ΙΔΡΥΜΑ ως ποινική ρήτρα ποσό εκατό (€ 100,00) Ευρώ για κάθε ημέρα καθυστέρησης και για κάθε παράβαση, </w:t>
      </w:r>
      <w:proofErr w:type="spellStart"/>
      <w:r w:rsidRPr="00740D3A">
        <w:rPr>
          <w:rFonts w:ascii="Arial" w:eastAsia="Arial Unicode MS" w:hAnsi="Arial" w:cs="Arial"/>
          <w:bCs/>
          <w:sz w:val="22"/>
          <w:lang w:val="el-GR"/>
        </w:rPr>
        <w:t>ευθυνόμενος</w:t>
      </w:r>
      <w:proofErr w:type="spellEnd"/>
      <w:r w:rsidRPr="00740D3A">
        <w:rPr>
          <w:rFonts w:ascii="Arial" w:eastAsia="Arial Unicode MS" w:hAnsi="Arial" w:cs="Arial"/>
          <w:bCs/>
          <w:sz w:val="22"/>
          <w:lang w:val="el-GR"/>
        </w:rPr>
        <w:t xml:space="preserve"> επιπλέον για την πλήρη αποκατάσταση οποιασδήποτε περαιτέρω ζημίας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6.2. Σε περίπτωση έκπτωσης του ΠΡΟΜΗΘΕΥΤΗ για οποιοδήποτε λόγο ο τελευταίος θα υποχρεούται να καταβάλλει στο ΙΔΡΥΜΑ, ως ποινική ρήτρα, ποσό ίσο με τη συνολική αξία της παρούσας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6.3. Ο ΠΡΟΜΗΘΕΥΤΗΣ αναγνωρίζει τις ως άνω ποινικές ρήτρες ως δίκαιες και εύλογες.</w:t>
      </w:r>
    </w:p>
    <w:p w:rsidR="00740D3A" w:rsidRPr="002C29CB" w:rsidRDefault="00740D3A" w:rsidP="00740D3A">
      <w:pPr>
        <w:spacing w:line="240" w:lineRule="auto"/>
        <w:outlineLvl w:val="0"/>
        <w:rPr>
          <w:rFonts w:ascii="Arial" w:eastAsia="Arial Unicode MS" w:hAnsi="Arial" w:cs="Arial"/>
          <w:bCs/>
          <w:sz w:val="22"/>
          <w:lang w:val="el-GR"/>
        </w:rPr>
      </w:pPr>
      <w:r w:rsidRPr="002C29CB">
        <w:rPr>
          <w:rFonts w:ascii="Arial" w:eastAsia="Arial Unicode MS" w:hAnsi="Arial" w:cs="Arial"/>
          <w:bCs/>
          <w:sz w:val="22"/>
          <w:lang w:val="el-GR"/>
        </w:rPr>
        <w:t>Άρθρο 7: ΕΜΠΙΣΤΕΥΤΙΚΟΤΗΤΑ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Καθ' όλη τη διάρκεια ισχύος της παρούσας, αλλά και μετά την λήξη ή λύση αυτής, ο ΠΡΟΜΗΘΕΥΤΗΣ αναλαμβάνει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αναλαμβάνει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8: ΑΝΩΤΕΡΑ ΒΙΑ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Σε περίπτωση ανωτέρας βίας, η απόδειξη αυτής βαρύνει εξ' ολοκλήρου τον ΠΡΟΜΗΘΕΥΤΗ,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9: ΛΟΙΠΟΙ ΓΕΝΙΚΟΙ ΟΡΟΙ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9.1. Η παρούσα σύμβαση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από την ελληνική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9.2. Ο ΠΡΟΜΗΘΕΥΤΗΣ και το ΙΔΡΥΜΑ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9.3. Κάθε διαφορά ή αμφισβήτηση, που θα προκύψει μεταξύ του ΠΡΟΜΗΘΕΥΤΗ και του ΙΔΡΥΜΑΤΟΣ και θα αφορά την εκτέλεση της παρούσας,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9.4. Το ΙΔΡΥΜΑ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9.5. Η σύμβαση αυτή θα υποβληθεί στην αρμόδια αρχή που ορίζεται στο Ν. 4182/2013, «Κώδικας κοινωφελών περιουσιών, </w:t>
      </w:r>
      <w:proofErr w:type="spellStart"/>
      <w:r w:rsidRPr="00740D3A">
        <w:rPr>
          <w:rFonts w:ascii="Arial" w:eastAsia="Arial Unicode MS" w:hAnsi="Arial" w:cs="Arial"/>
          <w:bCs/>
          <w:sz w:val="22"/>
          <w:lang w:val="el-GR"/>
        </w:rPr>
        <w:t>σχολαζουσών</w:t>
      </w:r>
      <w:proofErr w:type="spellEnd"/>
      <w:r w:rsidRPr="00740D3A">
        <w:rPr>
          <w:rFonts w:ascii="Arial" w:eastAsia="Arial Unicode MS" w:hAnsi="Arial" w:cs="Arial"/>
          <w:bCs/>
          <w:sz w:val="22"/>
          <w:lang w:val="el-GR"/>
        </w:rPr>
        <w:t xml:space="preserve"> κληρονομιών και λοιπές διατάξεις» (ΦΕΚ 185/Α΄/10-09-2013). Αν η παραπάνω αρχή δεν εγκρίνει τη σύμβαση για οποιοδήποτε λόγο τη σύμβαση, το ΙΔΡΥΜΑ δεν έχει καμία ευθύνη.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Αυτά αφού συμφωνήθηκαν μεταξύ των εδώ συμβαλλομένων, συντάχθηκε το παρόν σε τέσσερα (4) αντίτυπα, το οποίο αφού υπογράφτηκε ως ακολούθως, κάθε συμβαλλόμενο </w:t>
      </w:r>
      <w:r w:rsidRPr="00740D3A">
        <w:rPr>
          <w:rFonts w:ascii="Arial" w:eastAsia="Arial Unicode MS" w:hAnsi="Arial" w:cs="Arial"/>
          <w:bCs/>
          <w:sz w:val="22"/>
          <w:lang w:val="el-GR"/>
        </w:rPr>
        <w:lastRenderedPageBreak/>
        <w:t>μέρος έλαβε από ένα, ενώ από ένα θα κατατεθεί στην αρμόδια Δημόσια Οικονομική Υπηρεσία.</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ΤΑ ΣΥΜΒΑΛΛΟΜΕΝΑ ΜΕΡΗ</w:t>
      </w:r>
    </w:p>
    <w:p w:rsidR="00606D8D" w:rsidRPr="00740D3A" w:rsidRDefault="00606D8D" w:rsidP="00740D3A">
      <w:pPr>
        <w:spacing w:line="240" w:lineRule="auto"/>
        <w:rPr>
          <w:sz w:val="22"/>
        </w:rPr>
      </w:pPr>
    </w:p>
    <w:sectPr w:rsidR="00606D8D" w:rsidRPr="00740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D03"/>
    <w:multiLevelType w:val="hybridMultilevel"/>
    <w:tmpl w:val="730028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67A55E1"/>
    <w:multiLevelType w:val="hybridMultilevel"/>
    <w:tmpl w:val="C7EE71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7400307"/>
    <w:multiLevelType w:val="hybridMultilevel"/>
    <w:tmpl w:val="89C4B3D6"/>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6272ABD"/>
    <w:multiLevelType w:val="hybridMultilevel"/>
    <w:tmpl w:val="8EB8C8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70E1BC7"/>
    <w:multiLevelType w:val="hybridMultilevel"/>
    <w:tmpl w:val="CB74AD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C0F2FA4"/>
    <w:multiLevelType w:val="hybridMultilevel"/>
    <w:tmpl w:val="D2ACB7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A841014"/>
    <w:multiLevelType w:val="hybridMultilevel"/>
    <w:tmpl w:val="F65E0E4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DE20D83"/>
    <w:multiLevelType w:val="hybridMultilevel"/>
    <w:tmpl w:val="2B2A41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3A"/>
    <w:rsid w:val="00007C91"/>
    <w:rsid w:val="00037188"/>
    <w:rsid w:val="0014419C"/>
    <w:rsid w:val="00183D2D"/>
    <w:rsid w:val="002C29CB"/>
    <w:rsid w:val="005D7C59"/>
    <w:rsid w:val="005F621F"/>
    <w:rsid w:val="00606D8D"/>
    <w:rsid w:val="00740D3A"/>
    <w:rsid w:val="00761E7D"/>
    <w:rsid w:val="00817AEB"/>
    <w:rsid w:val="008B55B8"/>
    <w:rsid w:val="0094721E"/>
    <w:rsid w:val="009E2B99"/>
    <w:rsid w:val="00A73C0A"/>
    <w:rsid w:val="00D10CC7"/>
    <w:rsid w:val="00D2221B"/>
    <w:rsid w:val="00D66B92"/>
    <w:rsid w:val="00E04284"/>
    <w:rsid w:val="00E84572"/>
    <w:rsid w:val="00ED3CDB"/>
    <w:rsid w:val="00F36A22"/>
    <w:rsid w:val="00FE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4E40"/>
  <w15:chartTrackingRefBased/>
  <w15:docId w15:val="{42114564-F61B-4EED-AF6B-BD2A26F1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Cambria"/>
        <w:sz w:val="24"/>
        <w:szCs w:val="22"/>
        <w:lang w:val="en-US" w:eastAsia="en-US" w:bidi="ar-SA"/>
      </w:rPr>
    </w:rPrDefault>
    <w:pPrDefault>
      <w:pPr>
        <w:spacing w:line="454" w:lineRule="exact"/>
        <w:ind w:left="284"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397" w:right="39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740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226">
      <w:bodyDiv w:val="1"/>
      <w:marLeft w:val="0"/>
      <w:marRight w:val="0"/>
      <w:marTop w:val="0"/>
      <w:marBottom w:val="0"/>
      <w:divBdr>
        <w:top w:val="none" w:sz="0" w:space="0" w:color="auto"/>
        <w:left w:val="none" w:sz="0" w:space="0" w:color="auto"/>
        <w:bottom w:val="none" w:sz="0" w:space="0" w:color="auto"/>
        <w:right w:val="none" w:sz="0" w:space="0" w:color="auto"/>
      </w:divBdr>
    </w:div>
    <w:div w:id="153106825">
      <w:bodyDiv w:val="1"/>
      <w:marLeft w:val="0"/>
      <w:marRight w:val="0"/>
      <w:marTop w:val="0"/>
      <w:marBottom w:val="0"/>
      <w:divBdr>
        <w:top w:val="none" w:sz="0" w:space="0" w:color="auto"/>
        <w:left w:val="none" w:sz="0" w:space="0" w:color="auto"/>
        <w:bottom w:val="none" w:sz="0" w:space="0" w:color="auto"/>
        <w:right w:val="none" w:sz="0" w:space="0" w:color="auto"/>
      </w:divBdr>
    </w:div>
    <w:div w:id="398673365">
      <w:bodyDiv w:val="1"/>
      <w:marLeft w:val="0"/>
      <w:marRight w:val="0"/>
      <w:marTop w:val="0"/>
      <w:marBottom w:val="0"/>
      <w:divBdr>
        <w:top w:val="none" w:sz="0" w:space="0" w:color="auto"/>
        <w:left w:val="none" w:sz="0" w:space="0" w:color="auto"/>
        <w:bottom w:val="none" w:sz="0" w:space="0" w:color="auto"/>
        <w:right w:val="none" w:sz="0" w:space="0" w:color="auto"/>
      </w:divBdr>
    </w:div>
    <w:div w:id="8098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dryma-mela.gr" TargetMode="External"/><Relationship Id="rId5" Type="http://schemas.openxmlformats.org/officeDocument/2006/relationships/hyperlink" Target="mailto:info@idryma-mel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6399</Words>
  <Characters>36477</Characters>
  <Application>Microsoft Office Word</Application>
  <DocSecurity>0</DocSecurity>
  <Lines>303</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3</cp:revision>
  <dcterms:created xsi:type="dcterms:W3CDTF">2024-02-12T08:25:00Z</dcterms:created>
  <dcterms:modified xsi:type="dcterms:W3CDTF">2024-02-16T14:08:00Z</dcterms:modified>
</cp:coreProperties>
</file>